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5BB1A" w14:textId="77777777" w:rsidR="00924934" w:rsidRDefault="00924934" w:rsidP="00B070A2">
      <w:pPr>
        <w:pStyle w:val="1"/>
        <w:numPr>
          <w:ilvl w:val="0"/>
          <w:numId w:val="0"/>
        </w:numPr>
        <w:spacing w:line="360" w:lineRule="auto"/>
        <w:rPr>
          <w:lang w:val="tt-RU"/>
        </w:rPr>
      </w:pPr>
    </w:p>
    <w:p w14:paraId="46E2E76E" w14:textId="4C0E51C8" w:rsidR="00B070A2" w:rsidRPr="00B070A2" w:rsidRDefault="00B070A2" w:rsidP="00B070A2">
      <w:pPr>
        <w:spacing w:after="0" w:line="360" w:lineRule="auto"/>
        <w:ind w:left="0"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                                                 </w:t>
      </w:r>
      <w:r w:rsidRPr="00B070A2">
        <w:rPr>
          <w:bCs/>
          <w:sz w:val="28"/>
          <w:szCs w:val="28"/>
        </w:rPr>
        <w:t xml:space="preserve">Утверждаю </w:t>
      </w:r>
    </w:p>
    <w:p w14:paraId="09D540F4" w14:textId="77777777" w:rsidR="00B070A2" w:rsidRDefault="00B070A2" w:rsidP="00B070A2">
      <w:pPr>
        <w:spacing w:after="0" w:line="360" w:lineRule="auto"/>
        <w:ind w:left="0" w:firstLine="0"/>
        <w:jc w:val="right"/>
        <w:rPr>
          <w:sz w:val="28"/>
          <w:szCs w:val="28"/>
        </w:rPr>
      </w:pPr>
      <w:r>
        <w:rPr>
          <w:sz w:val="28"/>
          <w:szCs w:val="28"/>
        </w:rPr>
        <w:t>Директор МБОУ «Лицей №188»</w:t>
      </w:r>
    </w:p>
    <w:p w14:paraId="552989E3" w14:textId="77777777" w:rsidR="00B070A2" w:rsidRDefault="00B070A2" w:rsidP="00B070A2">
      <w:pPr>
        <w:spacing w:after="0" w:line="360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proofErr w:type="spellStart"/>
      <w:r>
        <w:rPr>
          <w:sz w:val="28"/>
          <w:szCs w:val="28"/>
        </w:rPr>
        <w:t>Э.Г.Расулова</w:t>
      </w:r>
      <w:proofErr w:type="spellEnd"/>
      <w:r>
        <w:rPr>
          <w:sz w:val="28"/>
          <w:szCs w:val="28"/>
        </w:rPr>
        <w:t xml:space="preserve"> </w:t>
      </w:r>
    </w:p>
    <w:p w14:paraId="359B9A9D" w14:textId="77777777" w:rsidR="00B070A2" w:rsidRPr="00E65765" w:rsidRDefault="00B070A2" w:rsidP="00B070A2">
      <w:pPr>
        <w:spacing w:after="0" w:line="360" w:lineRule="auto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Приказ №           от </w:t>
      </w:r>
    </w:p>
    <w:p w14:paraId="2D874803" w14:textId="77777777" w:rsidR="00B070A2" w:rsidRDefault="00B070A2" w:rsidP="00B070A2">
      <w:pPr>
        <w:spacing w:after="0" w:line="240" w:lineRule="auto"/>
        <w:ind w:left="0" w:firstLine="0"/>
        <w:jc w:val="center"/>
        <w:rPr>
          <w:b/>
          <w:sz w:val="28"/>
          <w:szCs w:val="28"/>
        </w:rPr>
      </w:pPr>
    </w:p>
    <w:p w14:paraId="39E25FCD" w14:textId="5F155D73" w:rsidR="00B070A2" w:rsidRDefault="00B070A2" w:rsidP="00B070A2">
      <w:pPr>
        <w:shd w:val="clear" w:color="auto" w:fill="FFFFFF"/>
        <w:spacing w:after="0" w:line="240" w:lineRule="auto"/>
        <w:jc w:val="center"/>
        <w:rPr>
          <w:b/>
          <w:bCs/>
          <w:color w:val="333333"/>
          <w:sz w:val="28"/>
          <w:szCs w:val="28"/>
        </w:rPr>
      </w:pPr>
      <w:r w:rsidRPr="004078E0">
        <w:rPr>
          <w:b/>
          <w:bCs/>
          <w:color w:val="333333"/>
          <w:sz w:val="28"/>
          <w:szCs w:val="28"/>
        </w:rPr>
        <w:t>Промежуточная аттестация. Контрольная работа</w:t>
      </w:r>
      <w:r>
        <w:rPr>
          <w:b/>
          <w:bCs/>
          <w:color w:val="333333"/>
          <w:sz w:val="28"/>
          <w:szCs w:val="28"/>
        </w:rPr>
        <w:t xml:space="preserve"> </w:t>
      </w:r>
      <w:r w:rsidRPr="004078E0">
        <w:rPr>
          <w:b/>
          <w:bCs/>
          <w:color w:val="333333"/>
          <w:sz w:val="28"/>
          <w:szCs w:val="28"/>
        </w:rPr>
        <w:t xml:space="preserve">по </w:t>
      </w:r>
      <w:r>
        <w:rPr>
          <w:b/>
          <w:bCs/>
          <w:color w:val="333333"/>
          <w:sz w:val="28"/>
          <w:szCs w:val="28"/>
        </w:rPr>
        <w:t>геометрии</w:t>
      </w:r>
      <w:r w:rsidRPr="004078E0">
        <w:rPr>
          <w:b/>
          <w:bCs/>
          <w:color w:val="333333"/>
          <w:sz w:val="28"/>
          <w:szCs w:val="28"/>
        </w:rPr>
        <w:t xml:space="preserve">. </w:t>
      </w:r>
    </w:p>
    <w:p w14:paraId="3AD9E25C" w14:textId="5F48CA70" w:rsidR="00B070A2" w:rsidRDefault="00B070A2" w:rsidP="00B070A2">
      <w:pPr>
        <w:shd w:val="clear" w:color="auto" w:fill="FFFFFF"/>
        <w:spacing w:after="0" w:line="240" w:lineRule="auto"/>
        <w:jc w:val="center"/>
        <w:rPr>
          <w:b/>
          <w:szCs w:val="28"/>
        </w:rPr>
      </w:pPr>
      <w:r>
        <w:rPr>
          <w:b/>
          <w:bCs/>
          <w:color w:val="333333"/>
          <w:sz w:val="28"/>
          <w:szCs w:val="28"/>
        </w:rPr>
        <w:t>10</w:t>
      </w:r>
      <w:r w:rsidRPr="004078E0">
        <w:rPr>
          <w:b/>
          <w:bCs/>
          <w:color w:val="333333"/>
          <w:sz w:val="28"/>
          <w:szCs w:val="28"/>
        </w:rPr>
        <w:t xml:space="preserve"> класс.</w:t>
      </w:r>
      <w:r>
        <w:rPr>
          <w:b/>
          <w:bCs/>
          <w:color w:val="333333"/>
          <w:sz w:val="28"/>
          <w:szCs w:val="28"/>
        </w:rPr>
        <w:t xml:space="preserve"> </w:t>
      </w:r>
    </w:p>
    <w:p w14:paraId="18527476" w14:textId="77777777" w:rsidR="00B070A2" w:rsidRDefault="00B070A2" w:rsidP="0061333C">
      <w:pPr>
        <w:spacing w:after="50"/>
        <w:ind w:left="0" w:right="205" w:firstLine="0"/>
        <w:jc w:val="center"/>
        <w:rPr>
          <w:b/>
          <w:szCs w:val="28"/>
        </w:rPr>
      </w:pPr>
    </w:p>
    <w:p w14:paraId="7D6F5FDC" w14:textId="77777777" w:rsidR="00B070A2" w:rsidRDefault="00B070A2" w:rsidP="0061333C">
      <w:pPr>
        <w:spacing w:after="50"/>
        <w:ind w:left="0" w:right="205" w:firstLine="0"/>
        <w:jc w:val="center"/>
        <w:rPr>
          <w:b/>
          <w:szCs w:val="28"/>
        </w:rPr>
      </w:pPr>
    </w:p>
    <w:p w14:paraId="0D4C4909" w14:textId="0F9897C5" w:rsidR="0061333C" w:rsidRPr="00B070A2" w:rsidRDefault="00B070A2" w:rsidP="0061333C">
      <w:pPr>
        <w:spacing w:after="50"/>
        <w:ind w:left="0" w:right="205" w:firstLine="0"/>
        <w:jc w:val="center"/>
        <w:rPr>
          <w:b/>
          <w:sz w:val="28"/>
          <w:szCs w:val="28"/>
        </w:rPr>
      </w:pPr>
      <w:r w:rsidRPr="00B070A2">
        <w:rPr>
          <w:b/>
          <w:sz w:val="28"/>
          <w:szCs w:val="28"/>
        </w:rPr>
        <w:t>Пояснительная записка.</w:t>
      </w:r>
    </w:p>
    <w:p w14:paraId="6C0324E6" w14:textId="77777777" w:rsidR="00B070A2" w:rsidRPr="00B070A2" w:rsidRDefault="00B070A2" w:rsidP="00B070A2">
      <w:pPr>
        <w:spacing w:after="50"/>
        <w:ind w:left="0" w:right="205" w:firstLine="0"/>
        <w:jc w:val="left"/>
        <w:rPr>
          <w:bCs/>
          <w:sz w:val="28"/>
          <w:szCs w:val="28"/>
        </w:rPr>
      </w:pPr>
    </w:p>
    <w:p w14:paraId="19E7B417" w14:textId="4096BAD9" w:rsidR="00993BB1" w:rsidRPr="00B070A2" w:rsidRDefault="00B070A2" w:rsidP="00B070A2">
      <w:pPr>
        <w:pStyle w:val="a3"/>
        <w:suppressAutoHyphens/>
        <w:ind w:left="0"/>
        <w:jc w:val="both"/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</w:pPr>
      <w:r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Р</w:t>
      </w:r>
      <w:r w:rsidR="00993BB1"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абота предназначена для проведения процедуры промежуточной аттестации обучающихся по учебному предмету «</w:t>
      </w:r>
      <w:r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Геометрия</w:t>
      </w:r>
      <w:r w:rsidR="00993BB1"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 xml:space="preserve">» в </w:t>
      </w:r>
      <w:r w:rsidR="005A223B"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10</w:t>
      </w:r>
      <w:r w:rsidR="00993BB1"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 xml:space="preserve"> классе </w:t>
      </w:r>
      <w:r w:rsidR="00152185"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по учебникам:</w:t>
      </w:r>
      <w:r w:rsidR="001B2A74"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 xml:space="preserve"> Атанасян Л.С. и др. Геометрия 10-11 для базового и профильного уровней. </w:t>
      </w:r>
      <w:r w:rsidR="004C01E1" w:rsidRPr="00B070A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Продолжительность выполнения работы обучающимися: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60</w:t>
      </w:r>
      <w:r w:rsidR="004C01E1" w:rsidRPr="00B070A2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14:paraId="6AF3E11D" w14:textId="77777777" w:rsidR="00B070A2" w:rsidRPr="00B070A2" w:rsidRDefault="00B070A2" w:rsidP="00B070A2">
      <w:pPr>
        <w:spacing w:after="0" w:line="240" w:lineRule="auto"/>
        <w:ind w:left="0" w:firstLine="0"/>
        <w:rPr>
          <w:bCs/>
          <w:color w:val="1A1A1A" w:themeColor="background1" w:themeShade="1A"/>
          <w:sz w:val="28"/>
          <w:szCs w:val="28"/>
        </w:rPr>
      </w:pPr>
      <w:r w:rsidRPr="00B070A2">
        <w:rPr>
          <w:bCs/>
          <w:color w:val="1A1A1A" w:themeColor="background1" w:themeShade="1A"/>
          <w:sz w:val="28"/>
          <w:szCs w:val="28"/>
        </w:rPr>
        <w:t>Работа состоит из трех частей, которые различаются по содержанию, сложности и числу заданий:</w:t>
      </w:r>
    </w:p>
    <w:p w14:paraId="291018A9" w14:textId="77777777" w:rsidR="00B070A2" w:rsidRPr="00B070A2" w:rsidRDefault="00B070A2" w:rsidP="00B070A2">
      <w:pPr>
        <w:pStyle w:val="a3"/>
        <w:spacing w:after="0" w:line="240" w:lineRule="auto"/>
        <w:ind w:left="0" w:firstLine="491"/>
        <w:jc w:val="both"/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</w:pPr>
      <w:r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часть 1 содержит 6 заданий (задания № 1-6) с выбором ответа;</w:t>
      </w:r>
    </w:p>
    <w:p w14:paraId="698EE070" w14:textId="77777777" w:rsidR="00B070A2" w:rsidRPr="00B070A2" w:rsidRDefault="00B070A2" w:rsidP="00B070A2">
      <w:pPr>
        <w:pStyle w:val="a3"/>
        <w:spacing w:after="0" w:line="240" w:lineRule="auto"/>
        <w:ind w:left="0" w:firstLine="491"/>
        <w:jc w:val="both"/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</w:pPr>
      <w:r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часть 2 содержит 3 задания (задания № 7-9) с кратким ответом</w:t>
      </w:r>
    </w:p>
    <w:p w14:paraId="294508BF" w14:textId="77777777" w:rsidR="00B070A2" w:rsidRPr="00B070A2" w:rsidRDefault="00B070A2" w:rsidP="00B070A2">
      <w:pPr>
        <w:pStyle w:val="a3"/>
        <w:spacing w:after="0" w:line="240" w:lineRule="auto"/>
        <w:ind w:left="0" w:firstLine="491"/>
        <w:jc w:val="both"/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</w:pPr>
      <w:r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часть 3 содержит 1 задание (№ 10) с развернутым ответом.</w:t>
      </w:r>
    </w:p>
    <w:p w14:paraId="586D5BFB" w14:textId="77777777" w:rsidR="00B070A2" w:rsidRPr="00B070A2" w:rsidRDefault="00B070A2" w:rsidP="00B070A2">
      <w:pPr>
        <w:spacing w:after="0" w:line="240" w:lineRule="auto"/>
        <w:ind w:left="0"/>
        <w:rPr>
          <w:bCs/>
          <w:color w:val="1A1A1A" w:themeColor="background1" w:themeShade="1A"/>
          <w:sz w:val="28"/>
          <w:szCs w:val="28"/>
        </w:rPr>
      </w:pPr>
      <w:r w:rsidRPr="00B070A2">
        <w:rPr>
          <w:bCs/>
          <w:color w:val="1A1A1A" w:themeColor="background1" w:themeShade="1A"/>
          <w:sz w:val="28"/>
          <w:szCs w:val="28"/>
        </w:rPr>
        <w:t>По уровню сложности задания распределяются следующим образом: задания № 1-6 имеют базовый уровень; задания №7-9 - повышенный уровень; задание № 10 - высокий уровень сложности.</w:t>
      </w:r>
    </w:p>
    <w:p w14:paraId="766E88CB" w14:textId="77777777" w:rsidR="00B070A2" w:rsidRPr="00B070A2" w:rsidRDefault="00B070A2" w:rsidP="00B070A2">
      <w:pPr>
        <w:spacing w:after="0" w:line="240" w:lineRule="auto"/>
        <w:ind w:left="0"/>
        <w:rPr>
          <w:bCs/>
          <w:color w:val="1A1A1A" w:themeColor="background1" w:themeShade="1A"/>
          <w:sz w:val="28"/>
          <w:szCs w:val="28"/>
        </w:rPr>
      </w:pPr>
      <w:r w:rsidRPr="00B070A2">
        <w:rPr>
          <w:bCs/>
          <w:color w:val="1A1A1A" w:themeColor="background1" w:themeShade="1A"/>
          <w:sz w:val="28"/>
          <w:szCs w:val="28"/>
        </w:rPr>
        <w:t>Задания части 1 предназначены для определения математических компетентностей учащихся 10-х классов, реализующих программу среднего общего образования по математике. Задание с выбором ответа считается выполненным, если зафиксирован правильный вариант ответа; задание с кратким ответом считается выполненным, если зафиксирован верный ответ в виде числа.</w:t>
      </w:r>
    </w:p>
    <w:p w14:paraId="0982C112" w14:textId="77777777" w:rsidR="00B070A2" w:rsidRPr="00B070A2" w:rsidRDefault="00B070A2" w:rsidP="00B070A2">
      <w:pPr>
        <w:spacing w:after="0" w:line="240" w:lineRule="auto"/>
        <w:ind w:left="0"/>
        <w:rPr>
          <w:bCs/>
          <w:color w:val="1A1A1A" w:themeColor="background1" w:themeShade="1A"/>
          <w:sz w:val="28"/>
          <w:szCs w:val="28"/>
        </w:rPr>
      </w:pPr>
      <w:r w:rsidRPr="00B070A2">
        <w:rPr>
          <w:bCs/>
          <w:color w:val="1A1A1A" w:themeColor="background1" w:themeShade="1A"/>
          <w:sz w:val="28"/>
          <w:szCs w:val="28"/>
        </w:rPr>
        <w:t>Задание с развернутым ответом предназначено для более точной дифференциации учащихся.</w:t>
      </w:r>
    </w:p>
    <w:p w14:paraId="7835839C" w14:textId="77777777" w:rsidR="00B070A2" w:rsidRPr="00B070A2" w:rsidRDefault="00B070A2" w:rsidP="00B070A2">
      <w:pPr>
        <w:spacing w:after="0" w:line="240" w:lineRule="auto"/>
        <w:ind w:left="0"/>
        <w:rPr>
          <w:bCs/>
          <w:color w:val="1A1A1A" w:themeColor="background1" w:themeShade="1A"/>
          <w:sz w:val="28"/>
          <w:szCs w:val="28"/>
        </w:rPr>
      </w:pPr>
      <w:r w:rsidRPr="00B070A2">
        <w:rPr>
          <w:bCs/>
          <w:color w:val="1A1A1A" w:themeColor="background1" w:themeShade="1A"/>
          <w:sz w:val="28"/>
          <w:szCs w:val="28"/>
        </w:rPr>
        <w:t>При выполнении задания с развернутым ответом в работе должно быть записано полное обоснованное решение и ответ для задания.</w:t>
      </w:r>
    </w:p>
    <w:p w14:paraId="739D5678" w14:textId="77777777" w:rsidR="00B070A2" w:rsidRPr="00B070A2" w:rsidRDefault="00B070A2" w:rsidP="00B070A2">
      <w:pPr>
        <w:pStyle w:val="a3"/>
        <w:suppressAutoHyphens/>
        <w:ind w:left="360"/>
        <w:jc w:val="both"/>
        <w:rPr>
          <w:rFonts w:ascii="Times New Roman" w:hAnsi="Times New Roman" w:cs="Times New Roman"/>
          <w:color w:val="1A1A1A" w:themeColor="background1" w:themeShade="1A"/>
          <w:sz w:val="24"/>
          <w:szCs w:val="24"/>
        </w:rPr>
      </w:pPr>
    </w:p>
    <w:p w14:paraId="7FBEE59A" w14:textId="77777777" w:rsidR="00993BB1" w:rsidRPr="00B070A2" w:rsidRDefault="004C01E1" w:rsidP="0035431D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80808"/>
          <w:sz w:val="28"/>
          <w:szCs w:val="28"/>
        </w:rPr>
      </w:pPr>
      <w:r w:rsidRPr="00B070A2">
        <w:rPr>
          <w:rFonts w:ascii="Times New Roman" w:hAnsi="Times New Roman" w:cs="Times New Roman"/>
          <w:b/>
          <w:bCs/>
          <w:color w:val="080808"/>
          <w:sz w:val="28"/>
          <w:szCs w:val="28"/>
        </w:rPr>
        <w:t xml:space="preserve">Критерий </w:t>
      </w:r>
      <w:r w:rsidR="00993BB1" w:rsidRPr="00B070A2">
        <w:rPr>
          <w:rFonts w:ascii="Times New Roman" w:hAnsi="Times New Roman" w:cs="Times New Roman"/>
          <w:b/>
          <w:bCs/>
          <w:color w:val="080808"/>
          <w:sz w:val="28"/>
          <w:szCs w:val="28"/>
        </w:rPr>
        <w:t>оценивания выполнения отдельных заданий и работы в целом</w:t>
      </w:r>
    </w:p>
    <w:p w14:paraId="597B5328" w14:textId="77777777" w:rsidR="00CF3D3E" w:rsidRPr="00B070A2" w:rsidRDefault="00CF3D3E" w:rsidP="00A35005">
      <w:pPr>
        <w:spacing w:after="0" w:line="240" w:lineRule="auto"/>
        <w:ind w:left="0" w:firstLine="0"/>
        <w:rPr>
          <w:rFonts w:eastAsiaTheme="minorEastAsia"/>
          <w:color w:val="1A1A1A" w:themeColor="background1" w:themeShade="1A"/>
          <w:sz w:val="28"/>
          <w:szCs w:val="28"/>
        </w:rPr>
      </w:pPr>
      <w:r w:rsidRPr="00B070A2">
        <w:rPr>
          <w:rFonts w:eastAsiaTheme="minorEastAsia"/>
          <w:color w:val="1A1A1A" w:themeColor="background1" w:themeShade="1A"/>
          <w:sz w:val="28"/>
          <w:szCs w:val="28"/>
        </w:rPr>
        <w:t>Правильное решение каждого из заданий 1-6 оценивается 1 баллом. Задание считается выполненным верно, если учащийся выбрал правильный вариант ответа из четырех предложенных. Правильное решение каждого из заданий 7-9 оценивается двумя баллами. Задание считается выполненным верно, если учащийся вписал правильный ответ. Решение задания</w:t>
      </w:r>
      <w:r w:rsidR="0008519A" w:rsidRPr="00B070A2">
        <w:rPr>
          <w:rFonts w:eastAsiaTheme="minorEastAsia"/>
          <w:color w:val="1A1A1A" w:themeColor="background1" w:themeShade="1A"/>
          <w:sz w:val="28"/>
          <w:szCs w:val="28"/>
        </w:rPr>
        <w:t xml:space="preserve"> 10</w:t>
      </w:r>
      <w:r w:rsidRPr="00B070A2">
        <w:rPr>
          <w:rFonts w:eastAsiaTheme="minorEastAsia"/>
          <w:color w:val="1A1A1A" w:themeColor="background1" w:themeShade="1A"/>
          <w:sz w:val="28"/>
          <w:szCs w:val="28"/>
        </w:rPr>
        <w:t xml:space="preserve"> с развернутым ответом оценивается от 0 до 3 баллов, в зависимости от степени продвижения, полноты обоснований и правильности ответа. Максимальный первичный балл за всю работу - 15.</w:t>
      </w:r>
    </w:p>
    <w:p w14:paraId="6B321C71" w14:textId="77777777" w:rsidR="00CF3D3E" w:rsidRPr="00B070A2" w:rsidRDefault="00CF3D3E" w:rsidP="00CF3D3E">
      <w:pPr>
        <w:spacing w:after="0" w:line="240" w:lineRule="auto"/>
        <w:ind w:left="0" w:firstLine="0"/>
        <w:rPr>
          <w:rFonts w:eastAsiaTheme="minorEastAsia"/>
          <w:color w:val="1A1A1A" w:themeColor="background1" w:themeShade="1A"/>
          <w:sz w:val="28"/>
          <w:szCs w:val="28"/>
        </w:rPr>
      </w:pPr>
    </w:p>
    <w:p w14:paraId="7C79FF00" w14:textId="77777777" w:rsidR="00CF3D3E" w:rsidRPr="00B070A2" w:rsidRDefault="00CF3D3E" w:rsidP="00CF3D3E">
      <w:pPr>
        <w:spacing w:after="0" w:line="240" w:lineRule="auto"/>
        <w:ind w:left="0" w:firstLine="0"/>
        <w:rPr>
          <w:rFonts w:eastAsiaTheme="minorEastAsia"/>
          <w:color w:val="1A1A1A" w:themeColor="background1" w:themeShade="1A"/>
          <w:sz w:val="28"/>
          <w:szCs w:val="28"/>
        </w:rPr>
      </w:pPr>
      <w:r w:rsidRPr="00B070A2">
        <w:rPr>
          <w:rFonts w:eastAsiaTheme="minorEastAsia"/>
          <w:color w:val="1A1A1A" w:themeColor="background1" w:themeShade="1A"/>
          <w:sz w:val="28"/>
          <w:szCs w:val="28"/>
        </w:rPr>
        <w:t>Таблица перевода первичного балла в баллы по пятибалльной шкале</w:t>
      </w:r>
      <w:r w:rsidR="001B2A74" w:rsidRPr="00B070A2">
        <w:rPr>
          <w:rFonts w:eastAsiaTheme="minorEastAsia"/>
          <w:color w:val="1A1A1A" w:themeColor="background1" w:themeShade="1A"/>
          <w:sz w:val="28"/>
          <w:szCs w:val="28"/>
        </w:rPr>
        <w:t>:</w:t>
      </w:r>
    </w:p>
    <w:p w14:paraId="6F38AF30" w14:textId="77777777" w:rsidR="00CF3D3E" w:rsidRPr="00B070A2" w:rsidRDefault="00CF3D3E" w:rsidP="00CF3D3E">
      <w:pPr>
        <w:spacing w:after="0" w:line="240" w:lineRule="auto"/>
        <w:ind w:left="0" w:firstLine="0"/>
        <w:rPr>
          <w:rFonts w:eastAsiaTheme="minorEastAsia"/>
          <w:color w:val="1A1A1A" w:themeColor="background1" w:themeShade="1A"/>
          <w:sz w:val="28"/>
          <w:szCs w:val="28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5"/>
        <w:gridCol w:w="1574"/>
        <w:gridCol w:w="1574"/>
        <w:gridCol w:w="1574"/>
        <w:gridCol w:w="1584"/>
      </w:tblGrid>
      <w:tr w:rsidR="00CF3D3E" w:rsidRPr="00B070A2" w14:paraId="0644BB85" w14:textId="77777777" w:rsidTr="00CF3D3E">
        <w:trPr>
          <w:trHeight w:hRule="exact" w:val="336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A5BEF1" w14:textId="77777777" w:rsidR="00CF3D3E" w:rsidRPr="00B070A2" w:rsidRDefault="00CF3D3E" w:rsidP="00CF3D3E">
            <w:pPr>
              <w:spacing w:after="0" w:line="240" w:lineRule="auto"/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>Школьная отметка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9B2328" w14:textId="77777777" w:rsidR="00CF3D3E" w:rsidRPr="00B070A2" w:rsidRDefault="00CF3D3E" w:rsidP="005C592C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075E5" w14:textId="77777777" w:rsidR="00CF3D3E" w:rsidRPr="00B070A2" w:rsidRDefault="00CF3D3E" w:rsidP="005C592C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>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D7AD28" w14:textId="77777777" w:rsidR="00CF3D3E" w:rsidRPr="00B070A2" w:rsidRDefault="00CF3D3E" w:rsidP="005C592C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1A9EA3" w14:textId="77777777" w:rsidR="00CF3D3E" w:rsidRPr="00B070A2" w:rsidRDefault="00CF3D3E" w:rsidP="005C592C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>2</w:t>
            </w:r>
          </w:p>
        </w:tc>
      </w:tr>
      <w:tr w:rsidR="00CF3D3E" w:rsidRPr="00B070A2" w14:paraId="5E549650" w14:textId="77777777" w:rsidTr="00CF3D3E">
        <w:trPr>
          <w:trHeight w:hRule="exact" w:val="341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DA8ACD" w14:textId="77777777" w:rsidR="00CF3D3E" w:rsidRPr="00B070A2" w:rsidRDefault="00CF3D3E" w:rsidP="00CF3D3E">
            <w:pPr>
              <w:spacing w:after="0" w:line="240" w:lineRule="auto"/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>Первичный балл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0B97C3" w14:textId="77777777" w:rsidR="00CF3D3E" w:rsidRPr="00B070A2" w:rsidRDefault="00CF3D3E" w:rsidP="005C592C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>1</w:t>
            </w:r>
            <w:r w:rsidR="0008519A"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>2</w:t>
            </w: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 xml:space="preserve"> - 15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CA0401" w14:textId="77777777" w:rsidR="00CF3D3E" w:rsidRPr="00B070A2" w:rsidRDefault="00CF3D3E" w:rsidP="005C592C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>9 - 11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08976B" w14:textId="77777777" w:rsidR="00CF3D3E" w:rsidRPr="00B070A2" w:rsidRDefault="00CB7B1E" w:rsidP="005C592C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>5</w:t>
            </w:r>
            <w:r w:rsidR="00CF3D3E"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 xml:space="preserve"> - 8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A5C3C7" w14:textId="77777777" w:rsidR="00CF3D3E" w:rsidRPr="00B070A2" w:rsidRDefault="00CB7B1E" w:rsidP="005C592C">
            <w:pPr>
              <w:spacing w:after="0" w:line="240" w:lineRule="auto"/>
              <w:ind w:left="0" w:firstLine="0"/>
              <w:jc w:val="center"/>
              <w:rPr>
                <w:color w:val="1A1A1A" w:themeColor="background1" w:themeShade="1A"/>
                <w:sz w:val="28"/>
                <w:szCs w:val="28"/>
                <w:lang w:bidi="ru-RU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>4</w:t>
            </w:r>
            <w:r w:rsidR="005C592C"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 xml:space="preserve"> </w:t>
            </w:r>
            <w:r w:rsidR="00CF3D3E" w:rsidRPr="00B070A2">
              <w:rPr>
                <w:rFonts w:eastAsiaTheme="minorEastAsia"/>
                <w:color w:val="1A1A1A" w:themeColor="background1" w:themeShade="1A"/>
                <w:sz w:val="28"/>
                <w:szCs w:val="28"/>
                <w:lang w:bidi="ru-RU"/>
              </w:rPr>
              <w:t>и менее</w:t>
            </w:r>
          </w:p>
        </w:tc>
      </w:tr>
    </w:tbl>
    <w:p w14:paraId="6E175FEA" w14:textId="77777777" w:rsidR="00CF3D3E" w:rsidRPr="00B070A2" w:rsidRDefault="00CF3D3E" w:rsidP="00CF3D3E">
      <w:pPr>
        <w:spacing w:after="0" w:line="240" w:lineRule="auto"/>
        <w:ind w:left="0" w:firstLine="0"/>
        <w:rPr>
          <w:rFonts w:eastAsiaTheme="minorEastAsia"/>
          <w:color w:val="1A1A1A" w:themeColor="background1" w:themeShade="1A"/>
          <w:sz w:val="28"/>
          <w:szCs w:val="28"/>
        </w:rPr>
      </w:pPr>
    </w:p>
    <w:p w14:paraId="11C78095" w14:textId="77777777" w:rsidR="0007311D" w:rsidRPr="00B070A2" w:rsidRDefault="0007311D" w:rsidP="00496D7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color w:val="1A1A1A" w:themeColor="background1" w:themeShade="1A"/>
          <w:sz w:val="28"/>
          <w:szCs w:val="28"/>
          <w:lang w:val="tt-RU"/>
        </w:rPr>
      </w:pPr>
      <w:r w:rsidRPr="00B070A2">
        <w:rPr>
          <w:rFonts w:ascii="Times New Roman" w:hAnsi="Times New Roman" w:cs="Times New Roman"/>
          <w:b/>
          <w:bCs/>
          <w:color w:val="080808"/>
          <w:sz w:val="28"/>
          <w:szCs w:val="28"/>
        </w:rPr>
        <w:t>Описание формы бланка для выполнения работ</w:t>
      </w:r>
      <w:r w:rsidR="00496D7B" w:rsidRPr="00B070A2">
        <w:rPr>
          <w:rFonts w:ascii="Times New Roman" w:hAnsi="Times New Roman" w:cs="Times New Roman"/>
          <w:b/>
          <w:bCs/>
          <w:color w:val="080808"/>
          <w:sz w:val="28"/>
          <w:szCs w:val="28"/>
        </w:rPr>
        <w:t xml:space="preserve">ы: </w:t>
      </w:r>
      <w:r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</w:rPr>
        <w:t>работа выполняется непосредственно в тексте работы, ответы вносятся в соответствии с указаниями в заданиях.</w:t>
      </w:r>
      <w:r w:rsidRPr="00B070A2">
        <w:rPr>
          <w:rFonts w:ascii="Times New Roman" w:hAnsi="Times New Roman" w:cs="Times New Roman"/>
          <w:bCs/>
          <w:color w:val="1A1A1A" w:themeColor="background1" w:themeShade="1A"/>
          <w:sz w:val="28"/>
          <w:szCs w:val="28"/>
          <w:lang w:val="tt-RU"/>
        </w:rPr>
        <w:t xml:space="preserve"> </w:t>
      </w:r>
    </w:p>
    <w:p w14:paraId="2D9C8F40" w14:textId="77777777" w:rsidR="007C7F20" w:rsidRPr="00B070A2" w:rsidRDefault="007C7F20" w:rsidP="007C7F2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A3049C9" w14:textId="77777777" w:rsidR="005C592C" w:rsidRPr="00B070A2" w:rsidRDefault="005C592C" w:rsidP="005C592C">
      <w:pPr>
        <w:pStyle w:val="a3"/>
        <w:numPr>
          <w:ilvl w:val="0"/>
          <w:numId w:val="5"/>
        </w:numPr>
        <w:spacing w:before="240" w:after="0" w:line="240" w:lineRule="auto"/>
        <w:ind w:left="0" w:firstLine="0"/>
        <w:rPr>
          <w:rFonts w:ascii="Times New Roman" w:hAnsi="Times New Roman" w:cs="Times New Roman"/>
          <w:b/>
          <w:bCs/>
          <w:color w:val="1A1A1A" w:themeColor="background1" w:themeShade="1A"/>
          <w:sz w:val="28"/>
          <w:szCs w:val="28"/>
          <w:lang w:val="tt-RU"/>
        </w:rPr>
      </w:pPr>
      <w:r w:rsidRPr="00B070A2">
        <w:rPr>
          <w:rFonts w:ascii="Times New Roman" w:hAnsi="Times New Roman" w:cs="Times New Roman"/>
          <w:b/>
          <w:bCs/>
          <w:color w:val="080808"/>
          <w:sz w:val="28"/>
          <w:szCs w:val="28"/>
          <w:lang w:val="tt-RU"/>
        </w:rPr>
        <w:t>Ответы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1531"/>
        <w:gridCol w:w="7938"/>
      </w:tblGrid>
      <w:tr w:rsidR="005C592C" w:rsidRPr="00B070A2" w14:paraId="44A430E1" w14:textId="77777777" w:rsidTr="00B35CA3">
        <w:tc>
          <w:tcPr>
            <w:tcW w:w="1531" w:type="dxa"/>
          </w:tcPr>
          <w:p w14:paraId="598BA56B" w14:textId="77777777" w:rsidR="005C592C" w:rsidRPr="00B070A2" w:rsidRDefault="005C592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№ задания</w:t>
            </w:r>
          </w:p>
        </w:tc>
        <w:tc>
          <w:tcPr>
            <w:tcW w:w="7938" w:type="dxa"/>
          </w:tcPr>
          <w:p w14:paraId="5D55EE4F" w14:textId="77777777" w:rsidR="005C592C" w:rsidRPr="00B070A2" w:rsidRDefault="005C592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Ответ</w:t>
            </w:r>
          </w:p>
        </w:tc>
      </w:tr>
      <w:tr w:rsidR="005C592C" w:rsidRPr="00B070A2" w14:paraId="6E5F0846" w14:textId="77777777" w:rsidTr="00B35CA3">
        <w:tc>
          <w:tcPr>
            <w:tcW w:w="1531" w:type="dxa"/>
          </w:tcPr>
          <w:p w14:paraId="69F3FBF5" w14:textId="77777777" w:rsidR="005C592C" w:rsidRPr="00B070A2" w:rsidRDefault="005C592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14:paraId="5015C623" w14:textId="77777777" w:rsidR="005C592C" w:rsidRPr="00B070A2" w:rsidRDefault="00F741C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б</w:t>
            </w:r>
          </w:p>
        </w:tc>
      </w:tr>
      <w:tr w:rsidR="005C592C" w:rsidRPr="00B070A2" w14:paraId="160F60E9" w14:textId="77777777" w:rsidTr="00B35CA3">
        <w:tc>
          <w:tcPr>
            <w:tcW w:w="1531" w:type="dxa"/>
          </w:tcPr>
          <w:p w14:paraId="4ECD6448" w14:textId="77777777" w:rsidR="005C592C" w:rsidRPr="00B070A2" w:rsidRDefault="005C592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14:paraId="388D0BED" w14:textId="77777777" w:rsidR="005C592C" w:rsidRPr="00B070A2" w:rsidRDefault="00F741C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б</w:t>
            </w:r>
          </w:p>
        </w:tc>
      </w:tr>
      <w:tr w:rsidR="005C592C" w:rsidRPr="00B070A2" w14:paraId="4DB22709" w14:textId="77777777" w:rsidTr="00B35CA3">
        <w:tc>
          <w:tcPr>
            <w:tcW w:w="1531" w:type="dxa"/>
          </w:tcPr>
          <w:p w14:paraId="67058E01" w14:textId="77777777" w:rsidR="005C592C" w:rsidRPr="00B070A2" w:rsidRDefault="005C592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14:paraId="5B25A184" w14:textId="77777777" w:rsidR="005C592C" w:rsidRPr="00B070A2" w:rsidRDefault="008107D5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а</w:t>
            </w:r>
          </w:p>
        </w:tc>
      </w:tr>
      <w:tr w:rsidR="005C592C" w:rsidRPr="00B070A2" w14:paraId="52D1E3DE" w14:textId="77777777" w:rsidTr="00B35CA3">
        <w:tc>
          <w:tcPr>
            <w:tcW w:w="1531" w:type="dxa"/>
          </w:tcPr>
          <w:p w14:paraId="46905531" w14:textId="77777777" w:rsidR="005C592C" w:rsidRPr="00B070A2" w:rsidRDefault="005C592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14:paraId="2A21193C" w14:textId="77777777" w:rsidR="005C592C" w:rsidRPr="00B070A2" w:rsidRDefault="00CF7647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в</w:t>
            </w:r>
          </w:p>
        </w:tc>
      </w:tr>
      <w:tr w:rsidR="005C592C" w:rsidRPr="00B070A2" w14:paraId="219E8B10" w14:textId="77777777" w:rsidTr="00B35CA3">
        <w:tc>
          <w:tcPr>
            <w:tcW w:w="1531" w:type="dxa"/>
          </w:tcPr>
          <w:p w14:paraId="591FAA04" w14:textId="77777777" w:rsidR="005C592C" w:rsidRPr="00B070A2" w:rsidRDefault="005C592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5</w:t>
            </w:r>
          </w:p>
        </w:tc>
        <w:tc>
          <w:tcPr>
            <w:tcW w:w="7938" w:type="dxa"/>
          </w:tcPr>
          <w:p w14:paraId="2ECA4AA6" w14:textId="77777777" w:rsidR="005C592C" w:rsidRPr="00B070A2" w:rsidRDefault="008107D5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г</w:t>
            </w:r>
          </w:p>
        </w:tc>
      </w:tr>
      <w:tr w:rsidR="005C592C" w:rsidRPr="00B070A2" w14:paraId="66CAC217" w14:textId="77777777" w:rsidTr="00B35CA3">
        <w:tc>
          <w:tcPr>
            <w:tcW w:w="1531" w:type="dxa"/>
          </w:tcPr>
          <w:p w14:paraId="5A49A699" w14:textId="77777777" w:rsidR="005C592C" w:rsidRPr="00B070A2" w:rsidRDefault="005C592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6</w:t>
            </w:r>
          </w:p>
        </w:tc>
        <w:tc>
          <w:tcPr>
            <w:tcW w:w="7938" w:type="dxa"/>
          </w:tcPr>
          <w:p w14:paraId="568927DA" w14:textId="77777777" w:rsidR="005C592C" w:rsidRPr="00B070A2" w:rsidRDefault="00E31673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г</w:t>
            </w:r>
          </w:p>
        </w:tc>
      </w:tr>
      <w:tr w:rsidR="005C592C" w:rsidRPr="00B070A2" w14:paraId="4FEC34A4" w14:textId="77777777" w:rsidTr="00B35CA3">
        <w:tc>
          <w:tcPr>
            <w:tcW w:w="1531" w:type="dxa"/>
          </w:tcPr>
          <w:p w14:paraId="0B84DBC7" w14:textId="77777777" w:rsidR="005C592C" w:rsidRPr="00B070A2" w:rsidRDefault="005C592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7</w:t>
            </w:r>
          </w:p>
        </w:tc>
        <w:tc>
          <w:tcPr>
            <w:tcW w:w="7938" w:type="dxa"/>
          </w:tcPr>
          <w:p w14:paraId="02F01898" w14:textId="77777777" w:rsidR="005C592C" w:rsidRPr="00B070A2" w:rsidRDefault="000A1EDE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4</w:t>
            </w:r>
          </w:p>
        </w:tc>
      </w:tr>
      <w:tr w:rsidR="005C592C" w:rsidRPr="00B070A2" w14:paraId="674DE6A5" w14:textId="77777777" w:rsidTr="00B35CA3">
        <w:tc>
          <w:tcPr>
            <w:tcW w:w="1531" w:type="dxa"/>
          </w:tcPr>
          <w:p w14:paraId="33AC64FA" w14:textId="77777777" w:rsidR="005C592C" w:rsidRPr="00B070A2" w:rsidRDefault="005C592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8</w:t>
            </w:r>
          </w:p>
        </w:tc>
        <w:tc>
          <w:tcPr>
            <w:tcW w:w="7938" w:type="dxa"/>
          </w:tcPr>
          <w:p w14:paraId="77AA9CCA" w14:textId="77777777" w:rsidR="005C592C" w:rsidRPr="00B070A2" w:rsidRDefault="00B302A1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45</w:t>
            </w:r>
          </w:p>
        </w:tc>
      </w:tr>
      <w:tr w:rsidR="005C592C" w:rsidRPr="00B070A2" w14:paraId="72D2CFD0" w14:textId="77777777" w:rsidTr="00B35CA3">
        <w:tc>
          <w:tcPr>
            <w:tcW w:w="1531" w:type="dxa"/>
          </w:tcPr>
          <w:p w14:paraId="32962C1F" w14:textId="77777777" w:rsidR="005C592C" w:rsidRPr="00B070A2" w:rsidRDefault="005C592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9</w:t>
            </w:r>
          </w:p>
        </w:tc>
        <w:tc>
          <w:tcPr>
            <w:tcW w:w="7938" w:type="dxa"/>
          </w:tcPr>
          <w:p w14:paraId="4627757B" w14:textId="77777777" w:rsidR="005C592C" w:rsidRPr="00B070A2" w:rsidRDefault="004F577C" w:rsidP="00776260">
            <w:pPr>
              <w:spacing w:after="0" w:line="240" w:lineRule="auto"/>
              <w:ind w:left="0"/>
              <w:rPr>
                <w:rFonts w:eastAsiaTheme="minorEastAsia"/>
                <w:bCs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bCs/>
                <w:color w:val="1A1A1A" w:themeColor="background1" w:themeShade="1A"/>
                <w:sz w:val="28"/>
                <w:szCs w:val="28"/>
              </w:rPr>
              <w:t>48</w:t>
            </w:r>
          </w:p>
        </w:tc>
      </w:tr>
      <w:tr w:rsidR="005C592C" w:rsidRPr="00B070A2" w14:paraId="383DEBFE" w14:textId="77777777" w:rsidTr="00B35CA3">
        <w:tc>
          <w:tcPr>
            <w:tcW w:w="1531" w:type="dxa"/>
          </w:tcPr>
          <w:p w14:paraId="1C7B607E" w14:textId="77777777" w:rsidR="005C592C" w:rsidRPr="00B070A2" w:rsidRDefault="005C592C" w:rsidP="00ED738A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10</w:t>
            </w:r>
          </w:p>
        </w:tc>
        <w:tc>
          <w:tcPr>
            <w:tcW w:w="7938" w:type="dxa"/>
          </w:tcPr>
          <w:p w14:paraId="4431740D" w14:textId="77777777" w:rsidR="005C592C" w:rsidRPr="00B070A2" w:rsidRDefault="009470D0" w:rsidP="00B35CA3">
            <w:pPr>
              <w:ind w:left="0" w:firstLine="0"/>
              <w:rPr>
                <w:rFonts w:eastAsiaTheme="minorEastAsia"/>
                <w:color w:val="1A1A1A" w:themeColor="background1" w:themeShade="1A"/>
                <w:sz w:val="28"/>
                <w:szCs w:val="28"/>
              </w:rPr>
            </w:pPr>
            <w:r w:rsidRPr="00B070A2">
              <w:rPr>
                <w:rFonts w:eastAsiaTheme="minorEastAsia"/>
                <w:color w:val="1A1A1A" w:themeColor="background1" w:themeShade="1A"/>
                <w:sz w:val="28"/>
                <w:szCs w:val="28"/>
              </w:rPr>
              <w:t>19</w:t>
            </w:r>
          </w:p>
        </w:tc>
      </w:tr>
    </w:tbl>
    <w:p w14:paraId="3A933DE0" w14:textId="77777777" w:rsidR="007C7F20" w:rsidRPr="00B070A2" w:rsidRDefault="007C7F20" w:rsidP="007C7F2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3DB9829B" w14:textId="77777777" w:rsidR="005C592C" w:rsidRDefault="005C592C">
      <w:pPr>
        <w:spacing w:after="200" w:line="276" w:lineRule="auto"/>
        <w:ind w:left="0" w:firstLine="0"/>
        <w:jc w:val="left"/>
        <w:rPr>
          <w:b/>
        </w:rPr>
      </w:pPr>
      <w:r>
        <w:rPr>
          <w:b/>
        </w:rPr>
        <w:br w:type="page"/>
      </w:r>
    </w:p>
    <w:p w14:paraId="10D4520C" w14:textId="77777777" w:rsidR="00496D7B" w:rsidRPr="003007D8" w:rsidRDefault="00496D7B" w:rsidP="00496D7B">
      <w:pPr>
        <w:spacing w:line="360" w:lineRule="auto"/>
        <w:ind w:firstLine="360"/>
        <w:jc w:val="center"/>
        <w:rPr>
          <w:b/>
        </w:rPr>
      </w:pPr>
      <w:r w:rsidRPr="003007D8">
        <w:rPr>
          <w:b/>
        </w:rPr>
        <w:lastRenderedPageBreak/>
        <w:t>Контрольно-измерительный материал</w:t>
      </w:r>
    </w:p>
    <w:p w14:paraId="3C5C52C1" w14:textId="77777777" w:rsidR="00496D7B" w:rsidRDefault="00496D7B" w:rsidP="00496D7B">
      <w:pPr>
        <w:ind w:left="4253"/>
        <w:rPr>
          <w:szCs w:val="26"/>
        </w:rPr>
      </w:pPr>
    </w:p>
    <w:p w14:paraId="3CDF7906" w14:textId="77777777" w:rsidR="00496D7B" w:rsidRPr="003007D8" w:rsidRDefault="00496D7B" w:rsidP="00496D7B">
      <w:pPr>
        <w:ind w:left="4253"/>
        <w:rPr>
          <w:b/>
          <w:bCs/>
          <w:color w:val="080808"/>
          <w:szCs w:val="28"/>
        </w:rPr>
      </w:pPr>
      <w:r w:rsidRPr="003007D8">
        <w:rPr>
          <w:szCs w:val="26"/>
        </w:rPr>
        <w:t xml:space="preserve">Промежуточная аттестационная работа </w:t>
      </w:r>
    </w:p>
    <w:p w14:paraId="6432BCE2" w14:textId="77777777" w:rsidR="00496D7B" w:rsidRPr="003007D8" w:rsidRDefault="00496D7B" w:rsidP="00496D7B">
      <w:pPr>
        <w:spacing w:line="360" w:lineRule="auto"/>
        <w:ind w:left="4253"/>
        <w:rPr>
          <w:szCs w:val="26"/>
        </w:rPr>
      </w:pPr>
      <w:r w:rsidRPr="003007D8">
        <w:rPr>
          <w:szCs w:val="26"/>
        </w:rPr>
        <w:t>по  _____________________________________</w:t>
      </w:r>
    </w:p>
    <w:p w14:paraId="098524EA" w14:textId="77777777" w:rsidR="00496D7B" w:rsidRPr="003007D8" w:rsidRDefault="00496D7B" w:rsidP="00496D7B">
      <w:pPr>
        <w:spacing w:line="360" w:lineRule="auto"/>
        <w:ind w:left="4253"/>
        <w:rPr>
          <w:szCs w:val="26"/>
        </w:rPr>
      </w:pPr>
      <w:r w:rsidRPr="003007D8">
        <w:rPr>
          <w:szCs w:val="26"/>
        </w:rPr>
        <w:t>обучающего(ей)</w:t>
      </w:r>
      <w:proofErr w:type="spellStart"/>
      <w:r w:rsidRPr="003007D8">
        <w:rPr>
          <w:szCs w:val="26"/>
        </w:rPr>
        <w:t>ся</w:t>
      </w:r>
      <w:proofErr w:type="spellEnd"/>
      <w:r w:rsidRPr="003007D8">
        <w:rPr>
          <w:szCs w:val="26"/>
        </w:rPr>
        <w:t xml:space="preserve">        _________    класса </w:t>
      </w:r>
    </w:p>
    <w:p w14:paraId="53E5CD51" w14:textId="2164CC56" w:rsidR="00496D7B" w:rsidRPr="003007D8" w:rsidRDefault="00B070A2" w:rsidP="00496D7B">
      <w:pPr>
        <w:spacing w:line="360" w:lineRule="auto"/>
        <w:ind w:left="4253"/>
        <w:rPr>
          <w:szCs w:val="26"/>
        </w:rPr>
      </w:pPr>
      <w:r>
        <w:rPr>
          <w:szCs w:val="26"/>
        </w:rPr>
        <w:t>МБОУ «Лицей №188»</w:t>
      </w:r>
    </w:p>
    <w:p w14:paraId="320291FD" w14:textId="01D767BD" w:rsidR="00496D7B" w:rsidRPr="003007D8" w:rsidRDefault="00496D7B" w:rsidP="00496D7B">
      <w:pPr>
        <w:spacing w:line="360" w:lineRule="auto"/>
        <w:ind w:left="4253"/>
        <w:rPr>
          <w:szCs w:val="26"/>
        </w:rPr>
      </w:pPr>
      <w:r w:rsidRPr="003007D8">
        <w:rPr>
          <w:szCs w:val="26"/>
        </w:rPr>
        <w:t>за   _________</w:t>
      </w:r>
      <w:r w:rsidR="00B070A2">
        <w:rPr>
          <w:szCs w:val="26"/>
        </w:rPr>
        <w:t xml:space="preserve">        </w:t>
      </w:r>
      <w:r w:rsidRPr="003007D8">
        <w:rPr>
          <w:szCs w:val="26"/>
        </w:rPr>
        <w:t xml:space="preserve"> учебный год.</w:t>
      </w:r>
    </w:p>
    <w:p w14:paraId="27A77087" w14:textId="77777777" w:rsidR="00496D7B" w:rsidRDefault="00496D7B" w:rsidP="007C7F20">
      <w:pPr>
        <w:spacing w:after="0" w:line="240" w:lineRule="auto"/>
        <w:ind w:left="0" w:firstLine="0"/>
        <w:jc w:val="center"/>
        <w:rPr>
          <w:b/>
          <w:bCs/>
          <w:color w:val="080808"/>
          <w:szCs w:val="24"/>
        </w:rPr>
      </w:pPr>
    </w:p>
    <w:p w14:paraId="5D94A7CF" w14:textId="77777777" w:rsidR="007C7F20" w:rsidRDefault="007C7F20" w:rsidP="00496D7B">
      <w:pPr>
        <w:spacing w:after="0" w:line="360" w:lineRule="auto"/>
        <w:ind w:left="0" w:firstLine="0"/>
        <w:jc w:val="center"/>
        <w:rPr>
          <w:b/>
          <w:bCs/>
          <w:color w:val="080808"/>
          <w:szCs w:val="24"/>
        </w:rPr>
      </w:pPr>
      <w:r w:rsidRPr="00ED1937">
        <w:rPr>
          <w:b/>
          <w:bCs/>
          <w:color w:val="080808"/>
          <w:szCs w:val="24"/>
        </w:rPr>
        <w:t>Инструкция для учащихся</w:t>
      </w:r>
    </w:p>
    <w:p w14:paraId="2AF695F4" w14:textId="77777777" w:rsidR="00496D7B" w:rsidRPr="00ED1937" w:rsidRDefault="00496D7B" w:rsidP="00496D7B">
      <w:pPr>
        <w:spacing w:after="0" w:line="360" w:lineRule="auto"/>
        <w:ind w:left="0" w:firstLine="0"/>
        <w:jc w:val="center"/>
        <w:rPr>
          <w:bCs/>
          <w:color w:val="080808"/>
          <w:szCs w:val="24"/>
        </w:rPr>
      </w:pPr>
    </w:p>
    <w:p w14:paraId="50E37EBE" w14:textId="77777777" w:rsidR="007C7F20" w:rsidRPr="00ED1937" w:rsidRDefault="007C7F20" w:rsidP="00496D7B">
      <w:pPr>
        <w:widowControl w:val="0"/>
        <w:spacing w:after="0" w:line="360" w:lineRule="auto"/>
        <w:ind w:left="220" w:right="220" w:firstLine="760"/>
        <w:rPr>
          <w:color w:val="auto"/>
          <w:szCs w:val="24"/>
          <w:lang w:bidi="ru-RU"/>
        </w:rPr>
      </w:pPr>
      <w:r w:rsidRPr="00ED1937">
        <w:rPr>
          <w:szCs w:val="24"/>
          <w:lang w:bidi="ru-RU"/>
        </w:rPr>
        <w:t xml:space="preserve">На выполнение </w:t>
      </w:r>
      <w:r w:rsidR="00496D7B">
        <w:rPr>
          <w:szCs w:val="24"/>
          <w:lang w:bidi="ru-RU"/>
        </w:rPr>
        <w:t>итоговой</w:t>
      </w:r>
      <w:r w:rsidR="00A35005">
        <w:rPr>
          <w:szCs w:val="24"/>
          <w:lang w:bidi="ru-RU"/>
        </w:rPr>
        <w:t xml:space="preserve"> работы отводится 45</w:t>
      </w:r>
      <w:r w:rsidRPr="00ED1937">
        <w:rPr>
          <w:szCs w:val="24"/>
          <w:lang w:bidi="ru-RU"/>
        </w:rPr>
        <w:t xml:space="preserve"> минут. Работа состоит из трех частей. Первая часть содержит 6 заданий базового уровня сложности, вторая часть </w:t>
      </w:r>
      <w:r w:rsidR="00496D7B">
        <w:rPr>
          <w:szCs w:val="24"/>
          <w:lang w:bidi="ru-RU"/>
        </w:rPr>
        <w:t>–</w:t>
      </w:r>
      <w:r w:rsidRPr="00ED1937">
        <w:rPr>
          <w:szCs w:val="24"/>
          <w:lang w:bidi="ru-RU"/>
        </w:rPr>
        <w:t xml:space="preserve"> три задания повышенного уровня сложности, третья </w:t>
      </w:r>
      <w:r w:rsidR="00496D7B">
        <w:rPr>
          <w:szCs w:val="24"/>
          <w:lang w:bidi="ru-RU"/>
        </w:rPr>
        <w:t>–</w:t>
      </w:r>
      <w:r w:rsidRPr="00ED1937">
        <w:rPr>
          <w:szCs w:val="24"/>
          <w:lang w:bidi="ru-RU"/>
        </w:rPr>
        <w:t xml:space="preserve"> одно задание высокого уровня сложности.</w:t>
      </w:r>
    </w:p>
    <w:p w14:paraId="42821557" w14:textId="77777777" w:rsidR="007C7F20" w:rsidRPr="00ED1937" w:rsidRDefault="007C7F20" w:rsidP="00496D7B">
      <w:pPr>
        <w:widowControl w:val="0"/>
        <w:spacing w:after="0" w:line="360" w:lineRule="auto"/>
        <w:ind w:left="220" w:firstLine="0"/>
        <w:rPr>
          <w:b/>
          <w:bCs/>
          <w:color w:val="auto"/>
          <w:szCs w:val="24"/>
          <w:lang w:bidi="ru-RU"/>
        </w:rPr>
      </w:pPr>
      <w:r w:rsidRPr="00ED1937">
        <w:rPr>
          <w:b/>
          <w:bCs/>
          <w:szCs w:val="24"/>
          <w:lang w:bidi="ru-RU"/>
        </w:rPr>
        <w:t>При записи ответов учитывается следующее:</w:t>
      </w:r>
    </w:p>
    <w:p w14:paraId="13798E0A" w14:textId="77777777" w:rsidR="007C7F20" w:rsidRPr="00496D7B" w:rsidRDefault="007C7F20" w:rsidP="00496D7B">
      <w:pPr>
        <w:pStyle w:val="a3"/>
        <w:widowControl w:val="0"/>
        <w:numPr>
          <w:ilvl w:val="0"/>
          <w:numId w:val="19"/>
        </w:numPr>
        <w:tabs>
          <w:tab w:val="left" w:pos="103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96D7B">
        <w:rPr>
          <w:rFonts w:ascii="Times New Roman" w:hAnsi="Times New Roman" w:cs="Times New Roman"/>
          <w:sz w:val="24"/>
          <w:szCs w:val="24"/>
          <w:lang w:bidi="ru-RU"/>
        </w:rPr>
        <w:t xml:space="preserve">в заданиях с выбором ответа буква, под которой записан верный ответ, </w:t>
      </w:r>
      <w:r w:rsidRPr="00496D7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bidi="ru-RU"/>
        </w:rPr>
        <w:t>обводится кружком;</w:t>
      </w:r>
    </w:p>
    <w:p w14:paraId="394ACA88" w14:textId="77777777" w:rsidR="007C7F20" w:rsidRPr="00496D7B" w:rsidRDefault="007C7F20" w:rsidP="00496D7B">
      <w:pPr>
        <w:pStyle w:val="a3"/>
        <w:widowControl w:val="0"/>
        <w:numPr>
          <w:ilvl w:val="0"/>
          <w:numId w:val="19"/>
        </w:numPr>
        <w:tabs>
          <w:tab w:val="left" w:pos="103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96D7B">
        <w:rPr>
          <w:rFonts w:ascii="Times New Roman" w:hAnsi="Times New Roman" w:cs="Times New Roman"/>
          <w:sz w:val="24"/>
          <w:szCs w:val="24"/>
          <w:lang w:bidi="ru-RU"/>
        </w:rPr>
        <w:t xml:space="preserve">в заданиях с кратким ответом </w:t>
      </w:r>
      <w:r w:rsidRPr="00496D7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bidi="ru-RU"/>
        </w:rPr>
        <w:t>указывается число</w:t>
      </w:r>
      <w:r w:rsidRPr="00496D7B">
        <w:rPr>
          <w:rFonts w:ascii="Times New Roman" w:hAnsi="Times New Roman" w:cs="Times New Roman"/>
          <w:sz w:val="24"/>
          <w:szCs w:val="24"/>
          <w:lang w:bidi="ru-RU"/>
        </w:rPr>
        <w:t xml:space="preserve">, получившееся в результате решения, оно записывается </w:t>
      </w:r>
      <w:r w:rsidRPr="00496D7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bidi="ru-RU"/>
        </w:rPr>
        <w:t>в отведенном для этого месте</w:t>
      </w:r>
      <w:r w:rsidRPr="00496D7B"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14:paraId="0548A664" w14:textId="77777777" w:rsidR="007C7F20" w:rsidRPr="00496D7B" w:rsidRDefault="00496D7B" w:rsidP="00496D7B">
      <w:pPr>
        <w:pStyle w:val="a3"/>
        <w:widowControl w:val="0"/>
        <w:numPr>
          <w:ilvl w:val="0"/>
          <w:numId w:val="19"/>
        </w:numPr>
        <w:tabs>
          <w:tab w:val="left" w:pos="1030"/>
        </w:tabs>
        <w:spacing w:after="0" w:line="36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496D7B">
        <w:rPr>
          <w:rFonts w:ascii="Times New Roman" w:hAnsi="Times New Roman" w:cs="Times New Roman"/>
          <w:sz w:val="24"/>
          <w:szCs w:val="24"/>
          <w:lang w:bidi="ru-RU"/>
        </w:rPr>
        <w:t>в</w:t>
      </w:r>
      <w:r w:rsidR="007C7F20" w:rsidRPr="00496D7B">
        <w:rPr>
          <w:rFonts w:ascii="Times New Roman" w:hAnsi="Times New Roman" w:cs="Times New Roman"/>
          <w:sz w:val="24"/>
          <w:szCs w:val="24"/>
          <w:lang w:bidi="ru-RU"/>
        </w:rPr>
        <w:t xml:space="preserve"> задании № 10 с развернутым ответом приводится </w:t>
      </w:r>
      <w:r w:rsidR="007C7F20" w:rsidRPr="00496D7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bidi="ru-RU"/>
        </w:rPr>
        <w:t>полное решение.</w:t>
      </w:r>
    </w:p>
    <w:p w14:paraId="4F23FBC8" w14:textId="77777777" w:rsidR="007C7F20" w:rsidRPr="00ED1937" w:rsidRDefault="007C7F20" w:rsidP="00496D7B">
      <w:pPr>
        <w:widowControl w:val="0"/>
        <w:spacing w:after="0" w:line="360" w:lineRule="auto"/>
        <w:ind w:left="220" w:right="220" w:firstLine="0"/>
        <w:rPr>
          <w:color w:val="auto"/>
          <w:szCs w:val="24"/>
          <w:lang w:bidi="ru-RU"/>
        </w:rPr>
      </w:pPr>
      <w:r w:rsidRPr="00ED1937">
        <w:rPr>
          <w:szCs w:val="24"/>
          <w:lang w:bidi="ru-RU"/>
        </w:rPr>
        <w:t>Все необходимые вычисления, преобразования производятся в черновике. Черновики не проверяются и не учитываются при выставлении отметки.</w:t>
      </w:r>
    </w:p>
    <w:p w14:paraId="327EFD00" w14:textId="77777777" w:rsidR="007C7F20" w:rsidRPr="00ED1937" w:rsidRDefault="007C7F20" w:rsidP="00496D7B">
      <w:pPr>
        <w:widowControl w:val="0"/>
        <w:spacing w:after="0" w:line="360" w:lineRule="auto"/>
        <w:ind w:left="220" w:right="220" w:firstLine="0"/>
        <w:rPr>
          <w:color w:val="auto"/>
          <w:szCs w:val="24"/>
          <w:lang w:bidi="ru-RU"/>
        </w:rPr>
      </w:pPr>
      <w:r w:rsidRPr="00ED1937">
        <w:rPr>
          <w:szCs w:val="24"/>
          <w:lang w:bidi="ru-RU"/>
        </w:rPr>
        <w:t>Правильный ответ в зависимости от сложности каждого задания оценивается одним или несколькими баллами. Баллы, полученные вами за все выполненные задания, суммируются. Постарайтесь выполнить как можно больше заданий и набрать как можно больше баллов.</w:t>
      </w:r>
    </w:p>
    <w:p w14:paraId="4CBCBE91" w14:textId="77777777" w:rsidR="00496D7B" w:rsidRDefault="00496D7B" w:rsidP="00496D7B">
      <w:pPr>
        <w:tabs>
          <w:tab w:val="center" w:pos="5121"/>
          <w:tab w:val="left" w:pos="6375"/>
        </w:tabs>
        <w:autoSpaceDE w:val="0"/>
        <w:autoSpaceDN w:val="0"/>
        <w:adjustRightInd w:val="0"/>
        <w:spacing w:after="0" w:line="360" w:lineRule="auto"/>
        <w:ind w:left="360"/>
        <w:jc w:val="center"/>
        <w:rPr>
          <w:b/>
          <w:bCs/>
          <w:i/>
          <w:iCs/>
          <w:color w:val="1A1A1A" w:themeColor="background1" w:themeShade="1A"/>
          <w:szCs w:val="24"/>
        </w:rPr>
      </w:pPr>
    </w:p>
    <w:p w14:paraId="7FE7AB25" w14:textId="77777777" w:rsidR="007C7F20" w:rsidRPr="00ED1937" w:rsidRDefault="007C7F20" w:rsidP="00496D7B">
      <w:pPr>
        <w:tabs>
          <w:tab w:val="center" w:pos="5121"/>
          <w:tab w:val="left" w:pos="6375"/>
        </w:tabs>
        <w:autoSpaceDE w:val="0"/>
        <w:autoSpaceDN w:val="0"/>
        <w:adjustRightInd w:val="0"/>
        <w:spacing w:after="0" w:line="360" w:lineRule="auto"/>
        <w:ind w:left="360"/>
        <w:jc w:val="center"/>
        <w:rPr>
          <w:b/>
          <w:bCs/>
          <w:i/>
          <w:iCs/>
          <w:color w:val="FF0000"/>
          <w:szCs w:val="24"/>
          <w:lang w:val="tt-RU"/>
        </w:rPr>
      </w:pPr>
      <w:r w:rsidRPr="00ED1937">
        <w:rPr>
          <w:b/>
          <w:bCs/>
          <w:i/>
          <w:iCs/>
          <w:color w:val="1A1A1A" w:themeColor="background1" w:themeShade="1A"/>
          <w:szCs w:val="24"/>
        </w:rPr>
        <w:t>Желаем успеха!</w:t>
      </w:r>
    </w:p>
    <w:p w14:paraId="759DAEE9" w14:textId="77777777" w:rsidR="0007311D" w:rsidRPr="0007311D" w:rsidRDefault="0007311D" w:rsidP="00496D7B">
      <w:pPr>
        <w:spacing w:after="0" w:line="360" w:lineRule="auto"/>
        <w:ind w:left="0" w:firstLine="0"/>
        <w:rPr>
          <w:b/>
          <w:bCs/>
          <w:color w:val="080808"/>
          <w:szCs w:val="24"/>
          <w:lang w:val="tt-RU"/>
        </w:rPr>
      </w:pPr>
    </w:p>
    <w:p w14:paraId="3D4C263E" w14:textId="77777777" w:rsidR="00023E0A" w:rsidRDefault="00023E0A" w:rsidP="00496D7B">
      <w:pPr>
        <w:spacing w:after="200" w:line="276" w:lineRule="auto"/>
        <w:ind w:left="0" w:firstLine="0"/>
        <w:jc w:val="left"/>
        <w:rPr>
          <w:rFonts w:eastAsiaTheme="minorEastAsia"/>
          <w:b/>
          <w:bCs/>
          <w:color w:val="080808"/>
          <w:sz w:val="28"/>
          <w:szCs w:val="28"/>
        </w:rPr>
      </w:pPr>
      <w:r>
        <w:rPr>
          <w:b/>
          <w:bCs/>
          <w:color w:val="080808"/>
          <w:sz w:val="28"/>
          <w:szCs w:val="28"/>
        </w:rPr>
        <w:br w:type="page"/>
      </w:r>
    </w:p>
    <w:p w14:paraId="2D63ED45" w14:textId="77777777" w:rsidR="00496D7B" w:rsidRDefault="0007311D" w:rsidP="00496D7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80808"/>
          <w:sz w:val="28"/>
          <w:szCs w:val="28"/>
        </w:rPr>
      </w:pPr>
      <w:r w:rsidRPr="0007311D">
        <w:rPr>
          <w:rFonts w:ascii="Times New Roman" w:hAnsi="Times New Roman" w:cs="Times New Roman"/>
          <w:b/>
          <w:bCs/>
          <w:color w:val="080808"/>
          <w:sz w:val="28"/>
          <w:szCs w:val="28"/>
        </w:rPr>
        <w:lastRenderedPageBreak/>
        <w:t>Контрольно</w:t>
      </w:r>
      <w:r w:rsidR="00023E0A">
        <w:rPr>
          <w:rFonts w:ascii="Times New Roman" w:hAnsi="Times New Roman" w:cs="Times New Roman"/>
          <w:b/>
          <w:bCs/>
          <w:color w:val="080808"/>
          <w:sz w:val="28"/>
          <w:szCs w:val="28"/>
        </w:rPr>
        <w:t>-</w:t>
      </w:r>
      <w:r w:rsidRPr="0007311D">
        <w:rPr>
          <w:rFonts w:ascii="Times New Roman" w:hAnsi="Times New Roman" w:cs="Times New Roman"/>
          <w:b/>
          <w:bCs/>
          <w:color w:val="080808"/>
          <w:sz w:val="28"/>
          <w:szCs w:val="28"/>
        </w:rPr>
        <w:t>измерительный материал</w:t>
      </w:r>
    </w:p>
    <w:p w14:paraId="6D923440" w14:textId="77777777" w:rsidR="00071DEC" w:rsidRDefault="00071DEC" w:rsidP="00071DEC">
      <w:pPr>
        <w:spacing w:before="240"/>
        <w:jc w:val="center"/>
        <w:rPr>
          <w:color w:val="1A1A1A" w:themeColor="background1" w:themeShade="1A"/>
          <w:szCs w:val="24"/>
        </w:rPr>
      </w:pPr>
      <w:r>
        <w:rPr>
          <w:color w:val="1A1A1A" w:themeColor="background1" w:themeShade="1A"/>
          <w:szCs w:val="24"/>
        </w:rPr>
        <w:t>Часть 1</w:t>
      </w:r>
    </w:p>
    <w:p w14:paraId="1CEB6055" w14:textId="77777777" w:rsidR="00023E0A" w:rsidRPr="00113088" w:rsidRDefault="00023E0A" w:rsidP="00023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color w:val="1A1A1A" w:themeColor="background1" w:themeShade="1A"/>
          <w:sz w:val="28"/>
          <w:szCs w:val="24"/>
        </w:rPr>
      </w:pPr>
      <w:r w:rsidRPr="00113088">
        <w:rPr>
          <w:b/>
          <w:bCs/>
          <w:i/>
          <w:iCs/>
          <w:szCs w:val="23"/>
        </w:rPr>
        <w:t>В заданиях с выбором ответа (№ 1,2,3,4,5,6) обведи кр</w:t>
      </w:r>
      <w:r w:rsidR="00496D7B">
        <w:rPr>
          <w:b/>
          <w:bCs/>
          <w:i/>
          <w:iCs/>
          <w:szCs w:val="23"/>
        </w:rPr>
        <w:t>ужком букву</w:t>
      </w:r>
      <w:r w:rsidRPr="00113088">
        <w:rPr>
          <w:b/>
          <w:bCs/>
          <w:i/>
          <w:iCs/>
          <w:szCs w:val="23"/>
        </w:rPr>
        <w:t>,</w:t>
      </w:r>
      <w:r w:rsidR="00496D7B">
        <w:rPr>
          <w:b/>
          <w:bCs/>
          <w:i/>
          <w:iCs/>
          <w:szCs w:val="23"/>
        </w:rPr>
        <w:t xml:space="preserve"> </w:t>
      </w:r>
      <w:r w:rsidRPr="00113088">
        <w:rPr>
          <w:b/>
          <w:bCs/>
          <w:i/>
          <w:iCs/>
          <w:szCs w:val="23"/>
        </w:rPr>
        <w:t>рядом с которой указан правильный ответ.</w:t>
      </w:r>
    </w:p>
    <w:p w14:paraId="0CDB51B5" w14:textId="77777777" w:rsidR="00C77644" w:rsidRPr="004D4D02" w:rsidRDefault="00CC2A31" w:rsidP="004D4D02">
      <w:pPr>
        <w:pStyle w:val="a3"/>
        <w:numPr>
          <w:ilvl w:val="0"/>
          <w:numId w:val="22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Точки </w:t>
      </w:r>
      <w:r w:rsidRPr="004D4D02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D4D02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D4D02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 – середины ребер </w:t>
      </w:r>
      <w:r w:rsidRPr="004D4D02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D4D02">
        <w:rPr>
          <w:rFonts w:ascii="Times New Roman" w:eastAsia="Times New Roman" w:hAnsi="Times New Roman" w:cs="Times New Roman"/>
          <w:sz w:val="24"/>
          <w:szCs w:val="24"/>
          <w:lang w:val="en-US"/>
        </w:rPr>
        <w:t>DB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D4D02">
        <w:rPr>
          <w:rFonts w:ascii="Times New Roman" w:eastAsia="Times New Roman" w:hAnsi="Times New Roman" w:cs="Times New Roman"/>
          <w:sz w:val="24"/>
          <w:szCs w:val="24"/>
          <w:lang w:val="en-US"/>
        </w:rPr>
        <w:t>DC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 тетраэдра </w:t>
      </w:r>
      <w:r w:rsidR="00D076B2" w:rsidRPr="004D4D02">
        <w:rPr>
          <w:rFonts w:ascii="Times New Roman" w:eastAsia="Times New Roman" w:hAnsi="Times New Roman" w:cs="Times New Roman"/>
          <w:sz w:val="24"/>
          <w:szCs w:val="24"/>
          <w:lang w:val="en-US"/>
        </w:rPr>
        <w:t>DABC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76B2" w:rsidRPr="004D4D02">
        <w:rPr>
          <w:rFonts w:ascii="Times New Roman" w:eastAsia="Times New Roman" w:hAnsi="Times New Roman" w:cs="Times New Roman"/>
          <w:sz w:val="24"/>
          <w:szCs w:val="24"/>
        </w:rPr>
        <w:t xml:space="preserve"> Назовите прямую, параллельную плоскости </w:t>
      </w:r>
      <w:r w:rsidR="00D076B2" w:rsidRPr="004D4D02">
        <w:rPr>
          <w:rFonts w:ascii="Times New Roman" w:eastAsia="Times New Roman" w:hAnsi="Times New Roman" w:cs="Times New Roman"/>
          <w:sz w:val="24"/>
          <w:szCs w:val="24"/>
          <w:lang w:val="en-US"/>
        </w:rPr>
        <w:t>FBC</w:t>
      </w:r>
    </w:p>
    <w:p w14:paraId="54DA4267" w14:textId="77777777" w:rsidR="00D076B2" w:rsidRPr="004D4D02" w:rsidRDefault="00D076B2" w:rsidP="00D076B2">
      <w:pPr>
        <w:pStyle w:val="a3"/>
        <w:spacing w:before="240"/>
        <w:ind w:left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D0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7975712" wp14:editId="33F44739">
            <wp:extent cx="1790700" cy="1674592"/>
            <wp:effectExtent l="0" t="0" r="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55289" t="24258" r="32631" b="55647"/>
                    <a:stretch/>
                  </pic:blipFill>
                  <pic:spPr bwMode="auto">
                    <a:xfrm>
                      <a:off x="0" y="0"/>
                      <a:ext cx="1795581" cy="16791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32455B" w14:textId="77777777" w:rsidR="00023E0A" w:rsidRDefault="00116D67" w:rsidP="005C1C60">
      <w:pPr>
        <w:pStyle w:val="a3"/>
        <w:spacing w:before="240" w:after="0" w:line="360" w:lineRule="auto"/>
        <w:ind w:left="345"/>
        <w:rPr>
          <w:rFonts w:ascii="Times New Roman" w:eastAsia="Times New Roman" w:hAnsi="Times New Roman" w:cs="Times New Roman"/>
          <w:sz w:val="24"/>
          <w:szCs w:val="24"/>
        </w:rPr>
      </w:pP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20F8" w:rsidRPr="004D4D02">
        <w:rPr>
          <w:rFonts w:ascii="Times New Roman" w:eastAsia="Times New Roman" w:hAnsi="Times New Roman" w:cs="Times New Roman"/>
          <w:sz w:val="24"/>
          <w:szCs w:val="24"/>
        </w:rPr>
        <w:t>а)</w:t>
      </w:r>
      <w:r w:rsidR="00C77644" w:rsidRPr="004D4D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076B2" w:rsidRPr="004D4D02">
        <w:rPr>
          <w:rFonts w:ascii="Times New Roman" w:eastAsia="Times New Roman" w:hAnsi="Times New Roman" w:cs="Times New Roman"/>
          <w:sz w:val="24"/>
          <w:szCs w:val="24"/>
        </w:rPr>
        <w:t>MP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6420F8" w:rsidRPr="004D4D02">
        <w:rPr>
          <w:rFonts w:ascii="Times New Roman" w:eastAsia="Times New Roman" w:hAnsi="Times New Roman" w:cs="Times New Roman"/>
          <w:sz w:val="24"/>
          <w:szCs w:val="24"/>
        </w:rPr>
        <w:t>б)</w:t>
      </w:r>
      <w:r w:rsidR="009D78F1" w:rsidRPr="004D4D0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F741CC" w:rsidRPr="004D4D02">
        <w:rPr>
          <w:rFonts w:ascii="Times New Roman" w:eastAsia="Times New Roman" w:hAnsi="Times New Roman" w:cs="Times New Roman"/>
          <w:sz w:val="24"/>
          <w:szCs w:val="24"/>
        </w:rPr>
        <w:t>K</w:t>
      </w:r>
      <w:r w:rsidR="00D076B2" w:rsidRPr="004D4D02">
        <w:rPr>
          <w:rFonts w:ascii="Times New Roman" w:eastAsia="Times New Roman" w:hAnsi="Times New Roman" w:cs="Times New Roman"/>
          <w:sz w:val="24"/>
          <w:szCs w:val="24"/>
        </w:rPr>
        <w:t>P</w:t>
      </w:r>
      <w:r w:rsidR="009D78F1" w:rsidRPr="004D4D0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6420F8" w:rsidRPr="004D4D02">
        <w:rPr>
          <w:rFonts w:ascii="Times New Roman" w:eastAsia="Times New Roman" w:hAnsi="Times New Roman" w:cs="Times New Roman"/>
          <w:sz w:val="24"/>
          <w:szCs w:val="24"/>
        </w:rPr>
        <w:t>в)</w:t>
      </w:r>
      <w:r w:rsidR="009D78F1" w:rsidRPr="004D4D0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003D82" w:rsidRPr="004D4D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6B2" w:rsidRPr="004D4D02">
        <w:rPr>
          <w:rFonts w:ascii="Times New Roman" w:eastAsia="Times New Roman" w:hAnsi="Times New Roman" w:cs="Times New Roman"/>
          <w:sz w:val="24"/>
          <w:szCs w:val="24"/>
        </w:rPr>
        <w:t>MK</w:t>
      </w:r>
      <w:r w:rsidR="00003D82" w:rsidRPr="004D4D02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D78F1" w:rsidRPr="004D4D02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D076B2" w:rsidRPr="004D4D02">
        <w:rPr>
          <w:rFonts w:ascii="Times New Roman" w:eastAsia="Times New Roman" w:hAnsi="Times New Roman" w:cs="Times New Roman"/>
          <w:sz w:val="24"/>
          <w:szCs w:val="24"/>
        </w:rPr>
        <w:t>MK и  K</w:t>
      </w:r>
      <w:r w:rsidR="00F741CC" w:rsidRPr="004D4D02">
        <w:rPr>
          <w:rFonts w:ascii="Times New Roman" w:eastAsia="Times New Roman" w:hAnsi="Times New Roman" w:cs="Times New Roman"/>
          <w:sz w:val="24"/>
          <w:szCs w:val="24"/>
        </w:rPr>
        <w:t>P</w:t>
      </w:r>
    </w:p>
    <w:p w14:paraId="279B8907" w14:textId="77777777" w:rsidR="00D076B2" w:rsidRPr="004D4D02" w:rsidRDefault="00D076B2" w:rsidP="005C1C60">
      <w:pPr>
        <w:pStyle w:val="a3"/>
        <w:numPr>
          <w:ilvl w:val="0"/>
          <w:numId w:val="22"/>
        </w:numPr>
        <w:spacing w:before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4D02">
        <w:rPr>
          <w:rFonts w:ascii="Times New Roman" w:eastAsia="Times New Roman" w:hAnsi="Times New Roman" w:cs="Times New Roman"/>
          <w:sz w:val="24"/>
          <w:szCs w:val="24"/>
        </w:rPr>
        <w:t>Выберите верн</w:t>
      </w:r>
      <w:r w:rsidR="004D4D02" w:rsidRPr="004D4D0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="004D4D02">
        <w:rPr>
          <w:rFonts w:ascii="Times New Roman" w:eastAsia="Times New Roman" w:hAnsi="Times New Roman" w:cs="Times New Roman"/>
          <w:sz w:val="24"/>
          <w:szCs w:val="24"/>
        </w:rPr>
        <w:t>утвержде</w:t>
      </w:r>
      <w:r w:rsidR="004D4D02" w:rsidRPr="004D4D02">
        <w:rPr>
          <w:rFonts w:ascii="Times New Roman" w:eastAsia="Times New Roman" w:hAnsi="Times New Roman" w:cs="Times New Roman"/>
          <w:sz w:val="24"/>
          <w:szCs w:val="24"/>
        </w:rPr>
        <w:t>ние:</w:t>
      </w:r>
    </w:p>
    <w:p w14:paraId="14E4AAA3" w14:textId="77777777" w:rsidR="004D4D02" w:rsidRPr="004D4D02" w:rsidRDefault="004D4D02" w:rsidP="00006CD6">
      <w:pPr>
        <w:pStyle w:val="a3"/>
        <w:spacing w:before="240"/>
        <w:ind w:left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D0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076B2" w:rsidRPr="00D076B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076B2" w:rsidRPr="004D4D02">
        <w:rPr>
          <w:rFonts w:ascii="Times New Roman" w:eastAsia="Times New Roman" w:hAnsi="Times New Roman" w:cs="Times New Roman"/>
          <w:sz w:val="24"/>
          <w:szCs w:val="24"/>
        </w:rPr>
        <w:t xml:space="preserve">Две прямые в пространстве называются параллельными, если они не пересекаются. </w:t>
      </w:r>
    </w:p>
    <w:p w14:paraId="2372E192" w14:textId="77777777" w:rsidR="004D4D02" w:rsidRPr="004D4D02" w:rsidRDefault="004D4D02" w:rsidP="00006CD6">
      <w:pPr>
        <w:pStyle w:val="a3"/>
        <w:spacing w:before="240"/>
        <w:ind w:left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D02">
        <w:rPr>
          <w:rFonts w:ascii="Times New Roman" w:eastAsia="Times New Roman" w:hAnsi="Times New Roman" w:cs="Times New Roman"/>
          <w:sz w:val="24"/>
          <w:szCs w:val="24"/>
        </w:rPr>
        <w:t>б)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76B2" w:rsidRPr="004D4D02">
        <w:rPr>
          <w:rFonts w:ascii="Times New Roman" w:eastAsia="Times New Roman" w:hAnsi="Times New Roman" w:cs="Times New Roman"/>
          <w:sz w:val="24"/>
          <w:szCs w:val="24"/>
        </w:rPr>
        <w:t xml:space="preserve">Если одна из двух </w:t>
      </w:r>
      <w:r w:rsidR="00006CD6">
        <w:rPr>
          <w:rFonts w:ascii="Times New Roman" w:eastAsia="Times New Roman" w:hAnsi="Times New Roman" w:cs="Times New Roman"/>
          <w:sz w:val="24"/>
          <w:szCs w:val="24"/>
        </w:rPr>
        <w:t>плоскостей проходит через прямую, перпендикулярную другой плоскости, то плоскости перпендикулярны</w:t>
      </w:r>
      <w:r w:rsidR="00D076B2" w:rsidRPr="004D4D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94453EB" w14:textId="77777777" w:rsidR="004D4D02" w:rsidRPr="004D4D02" w:rsidRDefault="004D4D02" w:rsidP="00006CD6">
      <w:pPr>
        <w:pStyle w:val="a3"/>
        <w:spacing w:before="240"/>
        <w:ind w:left="350"/>
        <w:jc w:val="both"/>
        <w:rPr>
          <w:rFonts w:ascii="Times New Roman" w:hAnsi="Times New Roman" w:cs="Times New Roman"/>
          <w:sz w:val="24"/>
          <w:szCs w:val="24"/>
        </w:rPr>
      </w:pPr>
      <w:r w:rsidRPr="004D4D02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62659C">
        <w:rPr>
          <w:rFonts w:ascii="Times New Roman" w:eastAsia="Times New Roman" w:hAnsi="Times New Roman" w:cs="Times New Roman"/>
          <w:sz w:val="24"/>
          <w:szCs w:val="24"/>
        </w:rPr>
        <w:t xml:space="preserve"> Плоскости параллельны, если прямая, лежащая в одной плоскости, параллельна другой плоскости</w:t>
      </w:r>
      <w:r w:rsidRPr="004D4D02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D54027D" w14:textId="77777777" w:rsidR="004D4D02" w:rsidRPr="004D4D02" w:rsidRDefault="004D4D02" w:rsidP="004D4D02">
      <w:pPr>
        <w:pStyle w:val="a3"/>
        <w:spacing w:before="240"/>
        <w:ind w:left="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4D02">
        <w:rPr>
          <w:rFonts w:ascii="Times New Roman" w:hAnsi="Times New Roman" w:cs="Times New Roman"/>
          <w:sz w:val="24"/>
          <w:szCs w:val="24"/>
        </w:rPr>
        <w:t xml:space="preserve">г)  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Если прямая параллельна данной плоскости, то она параллельна любой прямой, лежащей </w:t>
      </w:r>
      <w:r w:rsidR="00F741CC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D4D02">
        <w:rPr>
          <w:rFonts w:ascii="Times New Roman" w:eastAsia="Times New Roman" w:hAnsi="Times New Roman" w:cs="Times New Roman"/>
          <w:sz w:val="24"/>
          <w:szCs w:val="24"/>
        </w:rPr>
        <w:t xml:space="preserve"> этой плоскости</w:t>
      </w:r>
      <w:r w:rsidR="00006CD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F03E04" w14:textId="77777777" w:rsidR="0017126B" w:rsidRPr="00A22A1A" w:rsidRDefault="00CF7647" w:rsidP="00A22A1A">
      <w:pPr>
        <w:pStyle w:val="ab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  <w:sz w:val="21"/>
          <w:szCs w:val="21"/>
        </w:rPr>
      </w:pPr>
      <w:r>
        <w:rPr>
          <w:color w:val="1A1A1A" w:themeColor="background1" w:themeShade="1A"/>
        </w:rPr>
        <w:t xml:space="preserve">3. </w:t>
      </w:r>
      <w:r w:rsidR="00A22A1A">
        <w:rPr>
          <w:color w:val="1A1A1A" w:themeColor="background1" w:themeShade="1A"/>
        </w:rPr>
        <w:t xml:space="preserve"> </w:t>
      </w:r>
      <w:r w:rsidR="00F12A33" w:rsidRPr="00F741CC">
        <w:t xml:space="preserve">Найдите диагональ куба, все ребра которого равны  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="00E31673">
        <w:t>.</w:t>
      </w:r>
    </w:p>
    <w:p w14:paraId="2D87F9AB" w14:textId="77777777" w:rsidR="00080BA7" w:rsidRPr="009D78F1" w:rsidRDefault="00080BA7" w:rsidP="005C1C60">
      <w:pPr>
        <w:rPr>
          <w:rFonts w:eastAsia="MS Mincho"/>
          <w:szCs w:val="24"/>
          <w:vertAlign w:val="superscript"/>
          <w:lang w:eastAsia="ja-JP"/>
        </w:rPr>
      </w:pPr>
      <w:r>
        <w:rPr>
          <w:color w:val="1A1A1A" w:themeColor="background1" w:themeShade="1A"/>
          <w:szCs w:val="24"/>
        </w:rPr>
        <w:t xml:space="preserve">        </w:t>
      </w:r>
      <w:r w:rsidR="00F158C5">
        <w:rPr>
          <w:color w:val="1A1A1A" w:themeColor="background1" w:themeShade="1A"/>
          <w:szCs w:val="24"/>
        </w:rPr>
        <w:t xml:space="preserve"> </w:t>
      </w:r>
      <w:r>
        <w:t xml:space="preserve">а) </w:t>
      </w:r>
      <w:r w:rsidR="00F12A33">
        <w:t>3</w:t>
      </w:r>
      <w:r>
        <w:t xml:space="preserve">            б)   </w:t>
      </w:r>
      <w:r w:rsidR="008107D5">
        <w:t>9</w:t>
      </w:r>
      <w:r>
        <w:t xml:space="preserve">                 в)</w:t>
      </w:r>
      <w:r>
        <w:rPr>
          <w:vertAlign w:val="superscript"/>
        </w:rPr>
        <w:t xml:space="preserve">   </w:t>
      </w:r>
      <w:r>
        <w:rPr>
          <w:rFonts w:eastAsia="MS Mincho"/>
          <w:szCs w:val="24"/>
          <w:vertAlign w:val="superscript"/>
          <w:lang w:eastAsia="ja-JP"/>
        </w:rPr>
        <w:t xml:space="preserve"> </w:t>
      </w:r>
      <w:r>
        <w:rPr>
          <w:rFonts w:eastAsiaTheme="minorEastAsia"/>
          <w:color w:val="1A1A1A" w:themeColor="background1" w:themeShade="1A"/>
          <w:szCs w:val="24"/>
        </w:rPr>
        <w:t xml:space="preserve"> </w:t>
      </w:r>
      <w:r w:rsidR="008107D5">
        <w:rPr>
          <w:rFonts w:eastAsiaTheme="minorEastAsia"/>
          <w:color w:val="1A1A1A" w:themeColor="background1" w:themeShade="1A"/>
          <w:szCs w:val="24"/>
        </w:rPr>
        <w:t>4</w:t>
      </w:r>
      <m:oMath>
        <m:rad>
          <m:radPr>
            <m:degHide m:val="1"/>
            <m:ctrlPr>
              <w:rPr>
                <w:rFonts w:ascii="Cambria Math" w:eastAsiaTheme="minorEastAsia" w:hAnsi="Cambria Math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</m:e>
        </m:rad>
      </m:oMath>
      <w:r>
        <w:rPr>
          <w:rFonts w:eastAsiaTheme="minorEastAsia"/>
          <w:color w:val="1A1A1A" w:themeColor="background1" w:themeShade="1A"/>
          <w:szCs w:val="24"/>
        </w:rPr>
        <w:t xml:space="preserve">            г) </w:t>
      </w:r>
      <w:r w:rsidR="008107D5">
        <w:rPr>
          <w:rFonts w:eastAsiaTheme="minorEastAsia"/>
          <w:color w:val="1A1A1A" w:themeColor="background1" w:themeShade="1A"/>
          <w:szCs w:val="24"/>
        </w:rPr>
        <w:t>6</w:t>
      </w:r>
    </w:p>
    <w:p w14:paraId="5481E345" w14:textId="77777777" w:rsidR="00F12A33" w:rsidRDefault="007103A1" w:rsidP="005C1C60">
      <w:pPr>
        <w:pStyle w:val="ab"/>
        <w:numPr>
          <w:ilvl w:val="0"/>
          <w:numId w:val="24"/>
        </w:numPr>
        <w:shd w:val="clear" w:color="auto" w:fill="FFFFFF"/>
        <w:spacing w:before="240" w:beforeAutospacing="0" w:after="0" w:afterAutospacing="0"/>
        <w:jc w:val="both"/>
        <w:rPr>
          <w:lang w:bidi="ru-RU"/>
        </w:rPr>
      </w:pPr>
      <w:r>
        <w:rPr>
          <w:rFonts w:eastAsiaTheme="minorEastAsia"/>
          <w:color w:val="1A1A1A" w:themeColor="background1" w:themeShade="1A"/>
        </w:rPr>
        <w:t xml:space="preserve">В </w:t>
      </w:r>
      <w:r>
        <w:rPr>
          <w:color w:val="000000"/>
          <w:lang w:bidi="ru-RU"/>
        </w:rPr>
        <w:t>правильной треугольной призме</w:t>
      </w:r>
      <w:r w:rsidRPr="0017126B">
        <w:rPr>
          <w:color w:val="000000"/>
          <w:lang w:bidi="ru-RU"/>
        </w:rPr>
        <w:t> </w:t>
      </w:r>
      <w:r w:rsidRPr="0017126B">
        <w:rPr>
          <w:lang w:bidi="ru-RU"/>
        </w:rPr>
        <w:t>ABCA</w:t>
      </w:r>
      <w:r w:rsidRPr="0017126B">
        <w:rPr>
          <w:vertAlign w:val="subscript"/>
          <w:lang w:bidi="ru-RU"/>
        </w:rPr>
        <w:t>1</w:t>
      </w:r>
      <w:r w:rsidRPr="0017126B">
        <w:rPr>
          <w:lang w:bidi="ru-RU"/>
        </w:rPr>
        <w:t>B</w:t>
      </w:r>
      <w:r w:rsidRPr="0017126B">
        <w:rPr>
          <w:vertAlign w:val="subscript"/>
          <w:lang w:bidi="ru-RU"/>
        </w:rPr>
        <w:t>1</w:t>
      </w:r>
      <w:r w:rsidRPr="0017126B">
        <w:rPr>
          <w:lang w:bidi="ru-RU"/>
        </w:rPr>
        <w:t>C</w:t>
      </w:r>
      <w:r w:rsidRPr="0017126B">
        <w:rPr>
          <w:vertAlign w:val="subscript"/>
          <w:lang w:bidi="ru-RU"/>
        </w:rPr>
        <w:t>1</w:t>
      </w:r>
      <w:r>
        <w:rPr>
          <w:color w:val="000000"/>
          <w:lang w:bidi="ru-RU"/>
        </w:rPr>
        <w:t>, все ребра которой равны 1, найдите угол между плоскостями (</w:t>
      </w:r>
      <w:r w:rsidR="00CF7647">
        <w:rPr>
          <w:lang w:bidi="ru-RU"/>
        </w:rPr>
        <w:t>A</w:t>
      </w:r>
      <w:r w:rsidRPr="0017126B">
        <w:rPr>
          <w:lang w:bidi="ru-RU"/>
        </w:rPr>
        <w:t>C</w:t>
      </w:r>
      <w:r w:rsidR="00CF7647" w:rsidRPr="0017126B">
        <w:rPr>
          <w:lang w:bidi="ru-RU"/>
        </w:rPr>
        <w:t>C</w:t>
      </w:r>
      <w:r w:rsidR="00CF7647" w:rsidRPr="0017126B">
        <w:rPr>
          <w:vertAlign w:val="subscript"/>
          <w:lang w:bidi="ru-RU"/>
        </w:rPr>
        <w:t>1</w:t>
      </w:r>
      <w:r>
        <w:rPr>
          <w:lang w:bidi="ru-RU"/>
        </w:rPr>
        <w:t>) и (</w:t>
      </w:r>
      <w:r w:rsidRPr="0017126B">
        <w:rPr>
          <w:lang w:bidi="ru-RU"/>
        </w:rPr>
        <w:t>BC</w:t>
      </w:r>
      <w:r w:rsidR="00CF7647" w:rsidRPr="0017126B">
        <w:rPr>
          <w:lang w:bidi="ru-RU"/>
        </w:rPr>
        <w:t>C</w:t>
      </w:r>
      <w:r w:rsidR="00CF7647" w:rsidRPr="0017126B">
        <w:rPr>
          <w:vertAlign w:val="subscript"/>
          <w:lang w:bidi="ru-RU"/>
        </w:rPr>
        <w:t>1</w:t>
      </w:r>
      <w:r>
        <w:rPr>
          <w:lang w:bidi="ru-RU"/>
        </w:rPr>
        <w:t>).</w:t>
      </w:r>
    </w:p>
    <w:p w14:paraId="15F8B937" w14:textId="77777777" w:rsidR="007103A1" w:rsidRPr="00A22A1A" w:rsidRDefault="00CF7647" w:rsidP="007103A1">
      <w:pPr>
        <w:pStyle w:val="ab"/>
        <w:shd w:val="clear" w:color="auto" w:fill="FFFFFF"/>
        <w:spacing w:before="0" w:beforeAutospacing="0" w:after="0" w:afterAutospacing="0"/>
        <w:ind w:left="350"/>
        <w:jc w:val="both"/>
        <w:rPr>
          <w:rFonts w:ascii="OpenSans" w:hAnsi="OpenSans"/>
          <w:color w:val="000000"/>
          <w:sz w:val="21"/>
          <w:szCs w:val="21"/>
        </w:rPr>
      </w:pPr>
      <w:r>
        <w:rPr>
          <w:noProof/>
        </w:rPr>
        <w:drawing>
          <wp:inline distT="0" distB="0" distL="0" distR="0" wp14:anchorId="3D5D2EF2" wp14:editId="3ADEE091">
            <wp:extent cx="1343704" cy="1428750"/>
            <wp:effectExtent l="0" t="0" r="889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35311" t="22865" r="52454" b="53995"/>
                    <a:stretch/>
                  </pic:blipFill>
                  <pic:spPr bwMode="auto">
                    <a:xfrm>
                      <a:off x="0" y="0"/>
                      <a:ext cx="1344199" cy="14292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E64315" w14:textId="77777777" w:rsidR="00080BA7" w:rsidRPr="00CF7647" w:rsidRDefault="005C1C60" w:rsidP="005C1C60">
      <w:pPr>
        <w:pStyle w:val="ab"/>
        <w:shd w:val="clear" w:color="auto" w:fill="FFFFFF"/>
        <w:spacing w:before="0" w:beforeAutospacing="0" w:after="0" w:afterAutospacing="0"/>
        <w:ind w:left="360"/>
        <w:jc w:val="both"/>
        <w:rPr>
          <w:lang w:bidi="ru-RU"/>
        </w:rPr>
      </w:pPr>
      <w:r>
        <w:rPr>
          <w:lang w:bidi="ru-RU"/>
        </w:rPr>
        <w:t xml:space="preserve"> </w:t>
      </w:r>
      <w:r w:rsidR="00080BA7" w:rsidRPr="00CF7647">
        <w:rPr>
          <w:lang w:bidi="ru-RU"/>
        </w:rPr>
        <w:t xml:space="preserve"> </w:t>
      </w:r>
      <w:r w:rsidR="00080BA7">
        <w:rPr>
          <w:lang w:bidi="ru-RU"/>
        </w:rPr>
        <w:t xml:space="preserve">а) </w:t>
      </w:r>
      <w:r w:rsidR="00CF7647">
        <w:rPr>
          <w:lang w:bidi="ru-RU"/>
        </w:rPr>
        <w:t>9</w:t>
      </w:r>
      <w:r w:rsidR="00CF7647" w:rsidRPr="00CF7647">
        <w:rPr>
          <w:lang w:bidi="ru-RU"/>
        </w:rPr>
        <w:t>0</w:t>
      </w:r>
      <w:r w:rsidR="00CF7647">
        <w:rPr>
          <w:sz w:val="36"/>
          <w:szCs w:val="36"/>
          <w:lang w:bidi="he-IL"/>
        </w:rPr>
        <w:t>̊</w:t>
      </w:r>
      <w:r w:rsidR="00CF7647" w:rsidRPr="00CF7647">
        <w:rPr>
          <w:lang w:bidi="ru-RU"/>
        </w:rPr>
        <w:t xml:space="preserve"> </w:t>
      </w:r>
      <w:r w:rsidR="00080BA7">
        <w:rPr>
          <w:lang w:bidi="ru-RU"/>
        </w:rPr>
        <w:t xml:space="preserve">           б)</w:t>
      </w:r>
      <w:r w:rsidR="00CF7647">
        <w:rPr>
          <w:lang w:bidi="ru-RU"/>
        </w:rPr>
        <w:t xml:space="preserve"> 45̊</w:t>
      </w:r>
      <w:r w:rsidR="00080BA7">
        <w:rPr>
          <w:lang w:bidi="ru-RU"/>
        </w:rPr>
        <w:t xml:space="preserve">                  в)</w:t>
      </w:r>
      <w:r w:rsidR="00080BA7" w:rsidRPr="00CF7647">
        <w:rPr>
          <w:lang w:bidi="ru-RU"/>
        </w:rPr>
        <w:t xml:space="preserve">    </w:t>
      </w:r>
      <w:r w:rsidR="00CF7647" w:rsidRPr="00CF7647">
        <w:rPr>
          <w:lang w:bidi="ru-RU"/>
        </w:rPr>
        <w:t>60</w:t>
      </w:r>
      <w:r w:rsidR="00CF7647">
        <w:rPr>
          <w:sz w:val="36"/>
          <w:szCs w:val="36"/>
          <w:lang w:bidi="he-IL"/>
        </w:rPr>
        <w:t>̊</w:t>
      </w:r>
      <w:r w:rsidR="00080BA7" w:rsidRPr="00CF7647">
        <w:rPr>
          <w:sz w:val="36"/>
          <w:szCs w:val="36"/>
          <w:lang w:bidi="ru-RU"/>
        </w:rPr>
        <w:t xml:space="preserve"> </w:t>
      </w:r>
      <w:r w:rsidR="00080BA7" w:rsidRPr="00CF7647">
        <w:rPr>
          <w:lang w:bidi="ru-RU"/>
        </w:rPr>
        <w:t xml:space="preserve">            г) </w:t>
      </w:r>
      <w:r w:rsidR="00CF7647">
        <w:rPr>
          <w:lang w:bidi="ru-RU"/>
        </w:rPr>
        <w:t>30̊</w:t>
      </w:r>
    </w:p>
    <w:p w14:paraId="79A836C5" w14:textId="77777777" w:rsidR="008107D5" w:rsidRDefault="00023E0A" w:rsidP="008107D5">
      <w:pPr>
        <w:spacing w:before="240"/>
        <w:rPr>
          <w:szCs w:val="24"/>
          <w:lang w:bidi="ru-RU"/>
        </w:rPr>
      </w:pPr>
      <w:r w:rsidRPr="00F741CC">
        <w:rPr>
          <w:szCs w:val="24"/>
        </w:rPr>
        <w:t>5.</w:t>
      </w:r>
      <w:r w:rsidRPr="00F741CC">
        <w:rPr>
          <w:color w:val="1A1A1A" w:themeColor="background1" w:themeShade="1A"/>
          <w:szCs w:val="24"/>
        </w:rPr>
        <w:t xml:space="preserve"> </w:t>
      </w:r>
      <w:r w:rsidR="002330C0">
        <w:rPr>
          <w:color w:val="1A1A1A" w:themeColor="background1" w:themeShade="1A"/>
          <w:szCs w:val="24"/>
        </w:rPr>
        <w:t xml:space="preserve">В </w:t>
      </w:r>
      <w:r w:rsidR="002330C0">
        <w:rPr>
          <w:szCs w:val="24"/>
          <w:lang w:bidi="ru-RU"/>
        </w:rPr>
        <w:t xml:space="preserve">прямоугольном параллелепипеде основание – квадрат со стороной 4, </w:t>
      </w:r>
      <w:r w:rsidR="008107D5" w:rsidRPr="0017126B">
        <w:rPr>
          <w:szCs w:val="24"/>
          <w:lang w:bidi="ru-RU"/>
        </w:rPr>
        <w:t xml:space="preserve"> </w:t>
      </w:r>
      <w:r w:rsidR="002330C0">
        <w:rPr>
          <w:szCs w:val="24"/>
          <w:lang w:bidi="ru-RU"/>
        </w:rPr>
        <w:t xml:space="preserve">диагональ параллелепипеда равна </w:t>
      </w:r>
      <w:r w:rsidR="008107D5">
        <w:rPr>
          <w:szCs w:val="24"/>
          <w:lang w:bidi="ru-RU"/>
        </w:rPr>
        <w:t>6</w:t>
      </w:r>
      <w:r w:rsidR="008107D5" w:rsidRPr="0017126B">
        <w:rPr>
          <w:szCs w:val="24"/>
          <w:lang w:bidi="ru-RU"/>
        </w:rPr>
        <w:t>. Найдите площадь поверхности этого параллелепипеда.</w:t>
      </w:r>
    </w:p>
    <w:p w14:paraId="454A21F9" w14:textId="77777777" w:rsidR="00080BA7" w:rsidRPr="00F741CC" w:rsidRDefault="005C1C60" w:rsidP="005C1C60">
      <w:pPr>
        <w:pStyle w:val="a3"/>
        <w:ind w:left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80BA7" w:rsidRPr="00F741CC">
        <w:rPr>
          <w:rFonts w:ascii="Times New Roman" w:hAnsi="Times New Roman" w:cs="Times New Roman"/>
          <w:sz w:val="24"/>
          <w:szCs w:val="24"/>
        </w:rPr>
        <w:t xml:space="preserve">а) </w:t>
      </w:r>
      <w:r w:rsidR="002330C0">
        <w:rPr>
          <w:rFonts w:ascii="Times New Roman" w:hAnsi="Times New Roman" w:cs="Times New Roman"/>
          <w:sz w:val="24"/>
          <w:szCs w:val="24"/>
        </w:rPr>
        <w:t xml:space="preserve"> 32</w:t>
      </w:r>
      <w:r w:rsidR="00080BA7" w:rsidRPr="00F741CC">
        <w:rPr>
          <w:rFonts w:ascii="Times New Roman" w:hAnsi="Times New Roman" w:cs="Times New Roman"/>
          <w:sz w:val="24"/>
          <w:szCs w:val="24"/>
        </w:rPr>
        <w:t xml:space="preserve">            б) </w:t>
      </w:r>
      <w:r w:rsidR="008107D5">
        <w:rPr>
          <w:rFonts w:ascii="Times New Roman" w:hAnsi="Times New Roman" w:cs="Times New Roman"/>
          <w:sz w:val="24"/>
          <w:szCs w:val="24"/>
        </w:rPr>
        <w:t>92</w:t>
      </w:r>
      <w:r w:rsidR="00080BA7" w:rsidRPr="00F741CC">
        <w:rPr>
          <w:rFonts w:ascii="Times New Roman" w:hAnsi="Times New Roman" w:cs="Times New Roman"/>
          <w:sz w:val="24"/>
          <w:szCs w:val="24"/>
        </w:rPr>
        <w:t xml:space="preserve">                   в)  </w:t>
      </w:r>
      <w:r w:rsidR="002330C0">
        <w:rPr>
          <w:rFonts w:ascii="Times New Roman" w:hAnsi="Times New Roman" w:cs="Times New Roman"/>
          <w:sz w:val="24"/>
          <w:szCs w:val="24"/>
        </w:rPr>
        <w:t>48</w:t>
      </w:r>
      <w:r w:rsidR="00080BA7" w:rsidRPr="00F741CC">
        <w:rPr>
          <w:rFonts w:ascii="Times New Roman" w:hAnsi="Times New Roman" w:cs="Times New Roman"/>
          <w:sz w:val="24"/>
          <w:szCs w:val="24"/>
        </w:rPr>
        <w:t xml:space="preserve">                г) </w:t>
      </w:r>
      <w:r w:rsidR="002330C0">
        <w:rPr>
          <w:rFonts w:ascii="Times New Roman" w:hAnsi="Times New Roman" w:cs="Times New Roman"/>
          <w:sz w:val="24"/>
          <w:szCs w:val="24"/>
        </w:rPr>
        <w:t>6</w:t>
      </w:r>
      <w:r w:rsidR="008107D5">
        <w:rPr>
          <w:rFonts w:ascii="Times New Roman" w:hAnsi="Times New Roman" w:cs="Times New Roman"/>
          <w:sz w:val="24"/>
          <w:szCs w:val="24"/>
        </w:rPr>
        <w:t>4</w:t>
      </w:r>
    </w:p>
    <w:p w14:paraId="48062858" w14:textId="77777777" w:rsidR="00E31673" w:rsidRPr="0017126B" w:rsidRDefault="00023E0A" w:rsidP="00E31673">
      <w:pPr>
        <w:spacing w:before="240"/>
        <w:rPr>
          <w:szCs w:val="24"/>
          <w:lang w:bidi="ru-RU"/>
        </w:rPr>
      </w:pPr>
      <w:r w:rsidRPr="00D019BE">
        <w:rPr>
          <w:rFonts w:eastAsiaTheme="minorEastAsia"/>
          <w:color w:val="1A1A1A" w:themeColor="background1" w:themeShade="1A"/>
        </w:rPr>
        <w:t>6.</w:t>
      </w:r>
      <w:r w:rsidR="00476F15">
        <w:rPr>
          <w:rFonts w:eastAsiaTheme="minorEastAsia"/>
          <w:color w:val="1A1A1A" w:themeColor="background1" w:themeShade="1A"/>
        </w:rPr>
        <w:t xml:space="preserve"> Боковое ребро наклонной призмы равно 8 и наклонено к плоскости основания под углом </w:t>
      </w:r>
      <w:r w:rsidR="00476F15">
        <w:rPr>
          <w:lang w:bidi="ru-RU"/>
        </w:rPr>
        <w:t>45̊</w:t>
      </w:r>
      <w:r w:rsidR="00952D0D">
        <w:rPr>
          <w:lang w:bidi="ru-RU"/>
        </w:rPr>
        <w:t>. Найдите расстояние между плоскостями, содержащими основания</w:t>
      </w:r>
      <w:r w:rsidR="00476F15">
        <w:rPr>
          <w:lang w:bidi="ru-RU"/>
        </w:rPr>
        <w:t xml:space="preserve"> призмы</w:t>
      </w:r>
      <w:r w:rsidR="00E31673" w:rsidRPr="0017126B">
        <w:rPr>
          <w:szCs w:val="24"/>
          <w:lang w:bidi="ru-RU"/>
        </w:rPr>
        <w:t>.</w:t>
      </w:r>
    </w:p>
    <w:p w14:paraId="2F469E79" w14:textId="77777777" w:rsidR="00116D67" w:rsidRPr="00080BA7" w:rsidRDefault="00116D67" w:rsidP="005C1C60">
      <w:pPr>
        <w:rPr>
          <w:rFonts w:eastAsia="MS Mincho"/>
          <w:szCs w:val="24"/>
          <w:vertAlign w:val="superscript"/>
          <w:lang w:eastAsia="ja-JP"/>
        </w:rPr>
      </w:pPr>
      <w:r>
        <w:rPr>
          <w:color w:val="1A1A1A" w:themeColor="background1" w:themeShade="1A"/>
          <w:szCs w:val="24"/>
        </w:rPr>
        <w:t xml:space="preserve">     </w:t>
      </w:r>
      <w:r w:rsidR="005C1C60">
        <w:rPr>
          <w:color w:val="1A1A1A" w:themeColor="background1" w:themeShade="1A"/>
          <w:szCs w:val="24"/>
        </w:rPr>
        <w:t xml:space="preserve">  </w:t>
      </w:r>
      <w:r w:rsidR="00080BA7">
        <w:t xml:space="preserve">а)  </w:t>
      </w:r>
      <w:r w:rsidR="00476F15">
        <w:t>6</w:t>
      </w:r>
      <w:r w:rsidR="00080BA7">
        <w:t xml:space="preserve">             б)   </w:t>
      </w:r>
      <w:r w:rsidR="00476F15">
        <w:t>4</w:t>
      </w:r>
      <w:r w:rsidR="00080BA7">
        <w:t xml:space="preserve">                 в)</w:t>
      </w:r>
      <w:r w:rsidR="00080BA7">
        <w:rPr>
          <w:vertAlign w:val="superscript"/>
        </w:rPr>
        <w:t xml:space="preserve"> </w:t>
      </w:r>
      <w:r w:rsidR="00E31673" w:rsidRPr="0017126B">
        <w:rPr>
          <w:szCs w:val="24"/>
          <w:lang w:bidi="ru-RU"/>
        </w:rPr>
        <w:t>4</w:t>
      </w:r>
      <m:oMath>
        <m:rad>
          <m:radPr>
            <m:degHide m:val="1"/>
            <m:ctrlPr>
              <w:rPr>
                <w:rFonts w:ascii="Cambria Math" w:eastAsiaTheme="minorEastAsia" w:hAnsi="Cambria Math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</m:e>
        </m:rad>
      </m:oMath>
      <w:r w:rsidR="00E31673" w:rsidRPr="0017126B">
        <w:rPr>
          <w:szCs w:val="24"/>
          <w:lang w:bidi="ru-RU"/>
        </w:rPr>
        <w:t xml:space="preserve">. </w:t>
      </w:r>
      <w:r w:rsidR="00080BA7">
        <w:rPr>
          <w:vertAlign w:val="superscript"/>
        </w:rPr>
        <w:t xml:space="preserve">  </w:t>
      </w:r>
      <w:r w:rsidR="00080BA7">
        <w:rPr>
          <w:rFonts w:eastAsia="MS Mincho"/>
          <w:szCs w:val="24"/>
          <w:vertAlign w:val="superscript"/>
          <w:lang w:eastAsia="ja-JP"/>
        </w:rPr>
        <w:t xml:space="preserve"> </w:t>
      </w:r>
      <w:r w:rsidR="00080BA7">
        <w:rPr>
          <w:rFonts w:eastAsiaTheme="minorEastAsia"/>
          <w:color w:val="1A1A1A" w:themeColor="background1" w:themeShade="1A"/>
          <w:szCs w:val="24"/>
        </w:rPr>
        <w:t xml:space="preserve">       </w:t>
      </w:r>
      <w:r w:rsidR="005C1C60">
        <w:rPr>
          <w:rFonts w:eastAsiaTheme="minorEastAsia"/>
          <w:color w:val="1A1A1A" w:themeColor="background1" w:themeShade="1A"/>
          <w:szCs w:val="24"/>
        </w:rPr>
        <w:t xml:space="preserve"> </w:t>
      </w:r>
      <w:r w:rsidR="00080BA7">
        <w:rPr>
          <w:rFonts w:eastAsiaTheme="minorEastAsia"/>
          <w:color w:val="1A1A1A" w:themeColor="background1" w:themeShade="1A"/>
          <w:szCs w:val="24"/>
        </w:rPr>
        <w:t xml:space="preserve"> г) </w:t>
      </w:r>
      <w:r>
        <w:rPr>
          <w:color w:val="1A1A1A" w:themeColor="background1" w:themeShade="1A"/>
          <w:szCs w:val="24"/>
        </w:rPr>
        <w:t xml:space="preserve"> </w:t>
      </w:r>
      <w:r w:rsidR="00476F15" w:rsidRPr="0017126B">
        <w:rPr>
          <w:szCs w:val="24"/>
          <w:lang w:bidi="ru-RU"/>
        </w:rPr>
        <w:t>4</w:t>
      </w:r>
      <m:oMath>
        <m:rad>
          <m:radPr>
            <m:degHide m:val="1"/>
            <m:ctrlPr>
              <w:rPr>
                <w:rFonts w:ascii="Cambria Math" w:eastAsiaTheme="minorEastAsia" w:hAnsi="Cambria Math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e>
        </m:rad>
      </m:oMath>
    </w:p>
    <w:p w14:paraId="433A4E04" w14:textId="77777777" w:rsidR="005C1C60" w:rsidRDefault="005C1C60" w:rsidP="000E7DAD">
      <w:pPr>
        <w:spacing w:before="240"/>
        <w:jc w:val="center"/>
        <w:rPr>
          <w:color w:val="1A1A1A" w:themeColor="background1" w:themeShade="1A"/>
          <w:szCs w:val="24"/>
        </w:rPr>
      </w:pPr>
    </w:p>
    <w:p w14:paraId="2ECFC2ED" w14:textId="77777777" w:rsidR="00023E0A" w:rsidRDefault="00023E0A" w:rsidP="000E7DAD">
      <w:pPr>
        <w:spacing w:before="240"/>
        <w:jc w:val="center"/>
        <w:rPr>
          <w:color w:val="1A1A1A" w:themeColor="background1" w:themeShade="1A"/>
          <w:szCs w:val="24"/>
        </w:rPr>
      </w:pPr>
      <w:r>
        <w:rPr>
          <w:color w:val="1A1A1A" w:themeColor="background1" w:themeShade="1A"/>
          <w:szCs w:val="24"/>
        </w:rPr>
        <w:lastRenderedPageBreak/>
        <w:t>Часть 2</w:t>
      </w:r>
    </w:p>
    <w:p w14:paraId="7375BEE8" w14:textId="77777777" w:rsidR="00023E0A" w:rsidRPr="00113088" w:rsidRDefault="00023E0A" w:rsidP="00023E0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Cs w:val="23"/>
        </w:rPr>
      </w:pPr>
      <w:r w:rsidRPr="00113088">
        <w:rPr>
          <w:b/>
          <w:bCs/>
          <w:i/>
          <w:iCs/>
          <w:szCs w:val="23"/>
        </w:rPr>
        <w:t xml:space="preserve">В заданиях с кратким ответом № 7, 8, 9 впиши ответ в специально отведенном для ответа месте. </w:t>
      </w:r>
    </w:p>
    <w:p w14:paraId="0729CF0F" w14:textId="77777777" w:rsidR="000A1EDE" w:rsidRPr="00A22A1A" w:rsidRDefault="00023E0A" w:rsidP="000A1EDE">
      <w:pPr>
        <w:pStyle w:val="ab"/>
        <w:shd w:val="clear" w:color="auto" w:fill="FFFFFF"/>
        <w:spacing w:before="240" w:beforeAutospacing="0" w:after="0" w:afterAutospacing="0"/>
        <w:jc w:val="both"/>
        <w:rPr>
          <w:rFonts w:ascii="OpenSans" w:hAnsi="OpenSans"/>
          <w:color w:val="000000"/>
          <w:sz w:val="21"/>
          <w:szCs w:val="21"/>
        </w:rPr>
      </w:pPr>
      <w:r w:rsidRPr="00D019BE">
        <w:rPr>
          <w:color w:val="1A1A1A" w:themeColor="background1" w:themeShade="1A"/>
        </w:rPr>
        <w:t>7.</w:t>
      </w:r>
      <w:r w:rsidR="00B104CC" w:rsidRPr="00B104CC">
        <w:rPr>
          <w:sz w:val="22"/>
        </w:rPr>
        <w:t xml:space="preserve"> </w:t>
      </w:r>
      <w:r w:rsidR="000A1EDE">
        <w:rPr>
          <w:rFonts w:eastAsiaTheme="minorEastAsia"/>
          <w:color w:val="1A1A1A" w:themeColor="background1" w:themeShade="1A"/>
        </w:rPr>
        <w:t xml:space="preserve">Из вершины </w:t>
      </w:r>
      <w:r w:rsidR="000A1EDE">
        <w:rPr>
          <w:color w:val="1A1A1A" w:themeColor="background1" w:themeShade="1A"/>
          <w:lang w:val="en-US"/>
        </w:rPr>
        <w:t>B</w:t>
      </w:r>
      <w:r w:rsidR="000A1EDE">
        <w:rPr>
          <w:color w:val="1A1A1A" w:themeColor="background1" w:themeShade="1A"/>
        </w:rPr>
        <w:t xml:space="preserve"> равнобедренного треугольника </w:t>
      </w:r>
      <w:r w:rsidR="000A1EDE">
        <w:rPr>
          <w:color w:val="1A1A1A" w:themeColor="background1" w:themeShade="1A"/>
          <w:lang w:val="en-US"/>
        </w:rPr>
        <w:t>ABC</w:t>
      </w:r>
      <w:r w:rsidR="000A1EDE">
        <w:rPr>
          <w:color w:val="1A1A1A" w:themeColor="background1" w:themeShade="1A"/>
        </w:rPr>
        <w:t xml:space="preserve"> </w:t>
      </w:r>
      <w:r w:rsidR="000A1EDE" w:rsidRPr="00A22A1A">
        <w:rPr>
          <w:color w:val="1A1A1A" w:themeColor="background1" w:themeShade="1A"/>
        </w:rPr>
        <w:t xml:space="preserve"> </w:t>
      </w:r>
      <w:r w:rsidR="000A1EDE">
        <w:rPr>
          <w:color w:val="1A1A1A" w:themeColor="background1" w:themeShade="1A"/>
        </w:rPr>
        <w:t xml:space="preserve"> проведен перпендикуляр</w:t>
      </w:r>
      <w:r w:rsidR="000A1EDE" w:rsidRPr="000A1EDE">
        <w:rPr>
          <w:color w:val="1A1A1A" w:themeColor="background1" w:themeShade="1A"/>
        </w:rPr>
        <w:t xml:space="preserve"> </w:t>
      </w:r>
      <w:r w:rsidR="000A1EDE">
        <w:rPr>
          <w:color w:val="1A1A1A" w:themeColor="background1" w:themeShade="1A"/>
          <w:lang w:val="en-US"/>
        </w:rPr>
        <w:t>BD</w:t>
      </w:r>
      <w:r w:rsidR="000A1EDE">
        <w:rPr>
          <w:color w:val="1A1A1A" w:themeColor="background1" w:themeShade="1A"/>
        </w:rPr>
        <w:t xml:space="preserve"> к плоскости треугольника. Найдите расстояние от точки </w:t>
      </w:r>
      <w:r w:rsidR="000A1EDE">
        <w:rPr>
          <w:color w:val="1A1A1A" w:themeColor="background1" w:themeShade="1A"/>
          <w:lang w:val="en-US"/>
        </w:rPr>
        <w:t>D</w:t>
      </w:r>
      <w:r w:rsidR="000A1EDE">
        <w:rPr>
          <w:color w:val="1A1A1A" w:themeColor="background1" w:themeShade="1A"/>
        </w:rPr>
        <w:t xml:space="preserve"> до стороны </w:t>
      </w:r>
      <w:r w:rsidR="000A1EDE">
        <w:rPr>
          <w:color w:val="1A1A1A" w:themeColor="background1" w:themeShade="1A"/>
          <w:lang w:val="en-US"/>
        </w:rPr>
        <w:t>AC</w:t>
      </w:r>
      <w:r w:rsidR="000A1EDE">
        <w:rPr>
          <w:color w:val="1A1A1A" w:themeColor="background1" w:themeShade="1A"/>
        </w:rPr>
        <w:t xml:space="preserve"> треугольника, если  </w:t>
      </w:r>
      <w:r w:rsidR="000A1EDE">
        <w:rPr>
          <w:color w:val="1A1A1A" w:themeColor="background1" w:themeShade="1A"/>
          <w:lang w:val="en-US"/>
        </w:rPr>
        <w:t>BD</w:t>
      </w:r>
      <w:r w:rsidR="000A1EDE">
        <w:rPr>
          <w:color w:val="1A1A1A" w:themeColor="background1" w:themeShade="1A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</m:e>
        </m:rad>
      </m:oMath>
      <w:r w:rsidR="000A1EDE">
        <w:t xml:space="preserve">, </w:t>
      </w:r>
      <w:r w:rsidR="000A1EDE">
        <w:rPr>
          <w:color w:val="1A1A1A" w:themeColor="background1" w:themeShade="1A"/>
          <w:lang w:val="en-US"/>
        </w:rPr>
        <w:t>AB</w:t>
      </w:r>
      <w:r w:rsidR="000A1EDE" w:rsidRPr="00A22A1A">
        <w:rPr>
          <w:color w:val="1A1A1A" w:themeColor="background1" w:themeShade="1A"/>
        </w:rPr>
        <w:t>=</w:t>
      </w:r>
      <w:r w:rsidR="000A1EDE">
        <w:rPr>
          <w:color w:val="1A1A1A" w:themeColor="background1" w:themeShade="1A"/>
          <w:lang w:val="en-US"/>
        </w:rPr>
        <w:t>BC</w:t>
      </w:r>
      <w:r w:rsidR="000A1EDE" w:rsidRPr="00A22A1A">
        <w:rPr>
          <w:color w:val="1A1A1A" w:themeColor="background1" w:themeShade="1A"/>
        </w:rPr>
        <w:t>=</w:t>
      </w:r>
      <w:r w:rsidR="000A1EDE">
        <w:rPr>
          <w:color w:val="1A1A1A" w:themeColor="background1" w:themeShade="1A"/>
        </w:rPr>
        <w:t>5</w:t>
      </w:r>
      <w:r w:rsidR="000A1EDE" w:rsidRPr="00A22A1A">
        <w:rPr>
          <w:color w:val="1A1A1A" w:themeColor="background1" w:themeShade="1A"/>
        </w:rPr>
        <w:t xml:space="preserve">,  </w:t>
      </w:r>
      <w:r w:rsidR="000A1EDE">
        <w:rPr>
          <w:color w:val="1A1A1A" w:themeColor="background1" w:themeShade="1A"/>
          <w:lang w:val="en-US"/>
        </w:rPr>
        <w:t>AC</w:t>
      </w:r>
      <w:r w:rsidR="000A1EDE" w:rsidRPr="00A22A1A">
        <w:rPr>
          <w:color w:val="1A1A1A" w:themeColor="background1" w:themeShade="1A"/>
        </w:rPr>
        <w:t>=</w:t>
      </w:r>
      <w:r w:rsidR="000A1EDE">
        <w:rPr>
          <w:color w:val="1A1A1A" w:themeColor="background1" w:themeShade="1A"/>
        </w:rPr>
        <w:t xml:space="preserve"> 8.</w:t>
      </w:r>
      <w:r w:rsidR="000A1EDE" w:rsidRPr="00A22A1A">
        <w:rPr>
          <w:color w:val="1A1A1A" w:themeColor="background1" w:themeShade="1A"/>
        </w:rPr>
        <w:t xml:space="preserve"> </w:t>
      </w:r>
    </w:p>
    <w:p w14:paraId="69F920D4" w14:textId="77777777" w:rsidR="0084032B" w:rsidRPr="0084032B" w:rsidRDefault="004B74A6" w:rsidP="00AF010F">
      <w:pPr>
        <w:spacing w:before="240"/>
        <w:rPr>
          <w:rFonts w:eastAsiaTheme="minorEastAsia"/>
          <w:color w:val="1A1A1A" w:themeColor="background1" w:themeShade="1A"/>
          <w:szCs w:val="24"/>
        </w:rPr>
      </w:pPr>
      <w:r>
        <w:rPr>
          <w:rFonts w:eastAsiaTheme="minorEastAsia"/>
          <w:color w:val="1A1A1A" w:themeColor="background1" w:themeShade="1A"/>
          <w:szCs w:val="24"/>
        </w:rPr>
        <w:t xml:space="preserve">    </w:t>
      </w:r>
      <w:r w:rsidR="0084032B">
        <w:rPr>
          <w:rFonts w:eastAsiaTheme="minorEastAsia"/>
          <w:color w:val="1A1A1A" w:themeColor="background1" w:themeShade="1A"/>
          <w:szCs w:val="24"/>
        </w:rPr>
        <w:t>Ответ</w:t>
      </w:r>
      <w:r w:rsidR="0084032B" w:rsidRPr="0084032B">
        <w:rPr>
          <w:rFonts w:eastAsiaTheme="minorEastAsia"/>
          <w:color w:val="1A1A1A" w:themeColor="background1" w:themeShade="1A"/>
          <w:szCs w:val="24"/>
        </w:rPr>
        <w:t>: ____________________________________</w:t>
      </w:r>
    </w:p>
    <w:p w14:paraId="156D4F91" w14:textId="77777777" w:rsidR="00F741CC" w:rsidRPr="004000B0" w:rsidRDefault="0084032B" w:rsidP="00E31673">
      <w:pPr>
        <w:spacing w:before="240"/>
        <w:rPr>
          <w:szCs w:val="24"/>
          <w:lang w:bidi="ru-RU"/>
        </w:rPr>
      </w:pPr>
      <w:r>
        <w:rPr>
          <w:sz w:val="22"/>
        </w:rPr>
        <w:t xml:space="preserve">8. </w:t>
      </w:r>
      <w:r w:rsidR="00AB3A73">
        <w:rPr>
          <w:sz w:val="22"/>
        </w:rPr>
        <w:t xml:space="preserve">В правильной пирамиде </w:t>
      </w:r>
      <w:r w:rsidR="00AB3A73">
        <w:rPr>
          <w:sz w:val="22"/>
          <w:lang w:val="en-US"/>
        </w:rPr>
        <w:t>SABCD</w:t>
      </w:r>
      <w:r w:rsidR="004000B0">
        <w:rPr>
          <w:sz w:val="22"/>
        </w:rPr>
        <w:t>, все ребра которой равны 4</w:t>
      </w:r>
      <w:r w:rsidR="00AB3A73">
        <w:rPr>
          <w:sz w:val="22"/>
        </w:rPr>
        <w:t>,  найдите</w:t>
      </w:r>
      <w:r w:rsidR="004000B0">
        <w:rPr>
          <w:sz w:val="22"/>
        </w:rPr>
        <w:t xml:space="preserve"> угол между прямой </w:t>
      </w:r>
      <w:r w:rsidR="004000B0">
        <w:rPr>
          <w:sz w:val="22"/>
          <w:lang w:val="en-US"/>
        </w:rPr>
        <w:t>SA</w:t>
      </w:r>
      <w:r w:rsidR="004000B0">
        <w:rPr>
          <w:sz w:val="22"/>
        </w:rPr>
        <w:t xml:space="preserve"> и плоскостью </w:t>
      </w:r>
      <w:r w:rsidR="004000B0">
        <w:rPr>
          <w:sz w:val="22"/>
          <w:lang w:val="en-US"/>
        </w:rPr>
        <w:t>ABC</w:t>
      </w:r>
      <w:r w:rsidR="004000B0">
        <w:rPr>
          <w:sz w:val="22"/>
        </w:rPr>
        <w:t>.</w:t>
      </w:r>
      <w:r w:rsidR="005C1C60">
        <w:rPr>
          <w:sz w:val="22"/>
        </w:rPr>
        <w:t xml:space="preserve"> Ответ запишите в градусах.</w:t>
      </w:r>
    </w:p>
    <w:p w14:paraId="1D922C65" w14:textId="77777777" w:rsidR="00023E0A" w:rsidRPr="005B334A" w:rsidRDefault="000E7DAD" w:rsidP="00CB7B1E">
      <w:pPr>
        <w:spacing w:before="240"/>
        <w:rPr>
          <w:color w:val="1A1A1A" w:themeColor="background1" w:themeShade="1A"/>
          <w:szCs w:val="24"/>
        </w:rPr>
      </w:pPr>
      <w:r>
        <w:rPr>
          <w:color w:val="1A1A1A" w:themeColor="background1" w:themeShade="1A"/>
          <w:szCs w:val="24"/>
        </w:rPr>
        <w:t xml:space="preserve">   </w:t>
      </w:r>
      <w:r w:rsidR="00023E0A">
        <w:rPr>
          <w:color w:val="1A1A1A" w:themeColor="background1" w:themeShade="1A"/>
          <w:szCs w:val="24"/>
        </w:rPr>
        <w:t>Ответ: ___________________________________</w:t>
      </w:r>
    </w:p>
    <w:p w14:paraId="0BBDD372" w14:textId="77777777" w:rsidR="004F577C" w:rsidRDefault="0084032B" w:rsidP="004F577C">
      <w:pPr>
        <w:spacing w:before="240" w:after="0"/>
        <w:rPr>
          <w:sz w:val="22"/>
          <w:shd w:val="clear" w:color="auto" w:fill="FFFFFF"/>
        </w:rPr>
      </w:pPr>
      <w:r>
        <w:rPr>
          <w:color w:val="1A1A1A" w:themeColor="background1" w:themeShade="1A"/>
          <w:szCs w:val="24"/>
        </w:rPr>
        <w:t xml:space="preserve">9. </w:t>
      </w:r>
      <w:r w:rsidR="00B104CC">
        <w:rPr>
          <w:color w:val="1A1A1A" w:themeColor="background1" w:themeShade="1A"/>
          <w:szCs w:val="24"/>
        </w:rPr>
        <w:t xml:space="preserve"> </w:t>
      </w:r>
      <w:r w:rsidR="00C116C1">
        <w:rPr>
          <w:color w:val="1A1A1A" w:themeColor="background1" w:themeShade="1A"/>
          <w:szCs w:val="24"/>
        </w:rPr>
        <w:t xml:space="preserve">  </w:t>
      </w:r>
      <w:r w:rsidR="004F577C">
        <w:rPr>
          <w:sz w:val="22"/>
          <w:shd w:val="clear" w:color="auto" w:fill="FFFFFF"/>
        </w:rPr>
        <w:t>Найдите площадь поверхности детали, изображенной на рисунке (все двугранные углы прямые).</w:t>
      </w:r>
    </w:p>
    <w:p w14:paraId="0C656B19" w14:textId="77777777" w:rsidR="004F577C" w:rsidRDefault="004F577C" w:rsidP="005C1C60">
      <w:pPr>
        <w:spacing w:after="0"/>
        <w:rPr>
          <w:szCs w:val="24"/>
          <w:lang w:bidi="ru-RU"/>
        </w:rPr>
      </w:pPr>
      <w:r>
        <w:rPr>
          <w:noProof/>
        </w:rPr>
        <w:drawing>
          <wp:inline distT="0" distB="0" distL="0" distR="0" wp14:anchorId="1359EEAC" wp14:editId="7C2607B6">
            <wp:extent cx="1076254" cy="12954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78211" t="45893" r="13271" b="35870"/>
                    <a:stretch/>
                  </pic:blipFill>
                  <pic:spPr bwMode="auto">
                    <a:xfrm>
                      <a:off x="0" y="0"/>
                      <a:ext cx="1080520" cy="1300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CA57C7" w14:textId="77777777" w:rsidR="00023E0A" w:rsidRPr="00782351" w:rsidRDefault="004F577C" w:rsidP="005C1C60">
      <w:pPr>
        <w:rPr>
          <w:color w:val="1A1A1A" w:themeColor="background1" w:themeShade="1A"/>
          <w:szCs w:val="24"/>
        </w:rPr>
      </w:pPr>
      <w:r w:rsidRPr="004F577C">
        <w:rPr>
          <w:color w:val="1A1A1A" w:themeColor="background1" w:themeShade="1A"/>
          <w:szCs w:val="24"/>
        </w:rPr>
        <w:t xml:space="preserve">        </w:t>
      </w:r>
      <w:r w:rsidR="00023E0A">
        <w:rPr>
          <w:color w:val="1A1A1A" w:themeColor="background1" w:themeShade="1A"/>
          <w:szCs w:val="24"/>
        </w:rPr>
        <w:t>Ответ: ____________________________________</w:t>
      </w:r>
    </w:p>
    <w:p w14:paraId="529641E3" w14:textId="77777777" w:rsidR="00023E0A" w:rsidRPr="004F577C" w:rsidRDefault="00023E0A" w:rsidP="00132712">
      <w:pPr>
        <w:spacing w:before="240"/>
        <w:jc w:val="center"/>
        <w:rPr>
          <w:color w:val="1A1A1A" w:themeColor="background1" w:themeShade="1A"/>
          <w:szCs w:val="24"/>
        </w:rPr>
      </w:pPr>
      <w:r w:rsidRPr="004F577C">
        <w:rPr>
          <w:color w:val="1A1A1A" w:themeColor="background1" w:themeShade="1A"/>
          <w:szCs w:val="24"/>
        </w:rPr>
        <w:t>Часть 3</w:t>
      </w:r>
    </w:p>
    <w:p w14:paraId="696A7E13" w14:textId="77777777" w:rsidR="00023E0A" w:rsidRDefault="00023E0A" w:rsidP="00023E0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Запишите полное решение задания № 10. </w:t>
      </w:r>
    </w:p>
    <w:p w14:paraId="35738C39" w14:textId="77777777" w:rsidR="00023E0A" w:rsidRPr="00D019BE" w:rsidRDefault="00023E0A" w:rsidP="00023E0A">
      <w:pPr>
        <w:jc w:val="center"/>
        <w:rPr>
          <w:color w:val="1A1A1A" w:themeColor="background1" w:themeShade="1A"/>
          <w:szCs w:val="24"/>
        </w:rPr>
      </w:pPr>
    </w:p>
    <w:p w14:paraId="2CD74112" w14:textId="77777777" w:rsidR="00F85D3D" w:rsidRDefault="00023E0A" w:rsidP="009470D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D019BE">
        <w:rPr>
          <w:rFonts w:eastAsiaTheme="minorEastAsia"/>
          <w:color w:val="1A1A1A" w:themeColor="background1" w:themeShade="1A"/>
        </w:rPr>
        <w:t xml:space="preserve">10. </w:t>
      </w:r>
      <w:r w:rsidR="00132712">
        <w:rPr>
          <w:color w:val="000000"/>
          <w:sz w:val="22"/>
          <w:szCs w:val="22"/>
        </w:rPr>
        <w:t>В основании правильной треугольной призмы </w:t>
      </w:r>
      <w:r w:rsidR="00132712">
        <w:rPr>
          <w:i/>
          <w:iCs/>
          <w:color w:val="000000"/>
          <w:sz w:val="22"/>
          <w:szCs w:val="22"/>
        </w:rPr>
        <w:t>ABCA</w:t>
      </w:r>
      <w:r w:rsidR="00132712">
        <w:rPr>
          <w:color w:val="000000"/>
          <w:sz w:val="22"/>
          <w:szCs w:val="22"/>
          <w:vertAlign w:val="subscript"/>
        </w:rPr>
        <w:t>1</w:t>
      </w:r>
      <w:r w:rsidR="00132712">
        <w:rPr>
          <w:i/>
          <w:iCs/>
          <w:color w:val="000000"/>
          <w:sz w:val="22"/>
          <w:szCs w:val="22"/>
        </w:rPr>
        <w:t>B</w:t>
      </w:r>
      <w:r w:rsidR="00132712">
        <w:rPr>
          <w:color w:val="000000"/>
          <w:sz w:val="22"/>
          <w:szCs w:val="22"/>
          <w:vertAlign w:val="subscript"/>
        </w:rPr>
        <w:t>1</w:t>
      </w:r>
      <w:r w:rsidR="00132712">
        <w:rPr>
          <w:i/>
          <w:iCs/>
          <w:color w:val="000000"/>
          <w:sz w:val="22"/>
          <w:szCs w:val="22"/>
        </w:rPr>
        <w:t>C</w:t>
      </w:r>
      <w:r w:rsidR="00132712">
        <w:rPr>
          <w:color w:val="000000"/>
          <w:sz w:val="22"/>
          <w:szCs w:val="22"/>
          <w:vertAlign w:val="subscript"/>
        </w:rPr>
        <w:t>1</w:t>
      </w:r>
      <w:r w:rsidR="00132712">
        <w:rPr>
          <w:color w:val="000000"/>
          <w:sz w:val="22"/>
          <w:szCs w:val="22"/>
        </w:rPr>
        <w:t> л</w:t>
      </w:r>
      <w:r w:rsidR="009470D0">
        <w:rPr>
          <w:color w:val="000000"/>
          <w:sz w:val="22"/>
          <w:szCs w:val="22"/>
        </w:rPr>
        <w:t xml:space="preserve">ежит треугольник со стороной.      </w:t>
      </w:r>
      <w:r w:rsidR="00F85D3D">
        <w:rPr>
          <w:color w:val="000000"/>
          <w:sz w:val="22"/>
          <w:szCs w:val="22"/>
        </w:rPr>
        <w:t xml:space="preserve"> </w:t>
      </w:r>
    </w:p>
    <w:p w14:paraId="58E82BA0" w14:textId="77777777" w:rsidR="00132712" w:rsidRDefault="00F85D3D" w:rsidP="009470D0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</w:t>
      </w:r>
      <w:r w:rsidR="00132712">
        <w:rPr>
          <w:color w:val="000000"/>
          <w:sz w:val="22"/>
          <w:szCs w:val="22"/>
        </w:rPr>
        <w:t>Высота призмы равна 4. Точка </w:t>
      </w:r>
      <w:r w:rsidR="00132712">
        <w:rPr>
          <w:i/>
          <w:iCs/>
          <w:color w:val="000000"/>
          <w:sz w:val="22"/>
          <w:szCs w:val="22"/>
        </w:rPr>
        <w:t>N</w:t>
      </w:r>
      <w:r w:rsidR="00132712">
        <w:rPr>
          <w:color w:val="000000"/>
          <w:sz w:val="22"/>
          <w:szCs w:val="22"/>
        </w:rPr>
        <w:t> — середина ребра </w:t>
      </w:r>
      <w:r w:rsidR="00132712">
        <w:rPr>
          <w:i/>
          <w:iCs/>
          <w:color w:val="000000"/>
          <w:sz w:val="22"/>
          <w:szCs w:val="22"/>
        </w:rPr>
        <w:t>A</w:t>
      </w:r>
      <w:r w:rsidR="00132712">
        <w:rPr>
          <w:color w:val="000000"/>
          <w:sz w:val="22"/>
          <w:szCs w:val="22"/>
          <w:vertAlign w:val="subscript"/>
        </w:rPr>
        <w:t>1</w:t>
      </w:r>
      <w:r w:rsidR="00132712">
        <w:rPr>
          <w:i/>
          <w:iCs/>
          <w:color w:val="000000"/>
          <w:sz w:val="22"/>
          <w:szCs w:val="22"/>
        </w:rPr>
        <w:t>C</w:t>
      </w:r>
      <w:r w:rsidR="00132712">
        <w:rPr>
          <w:color w:val="000000"/>
          <w:sz w:val="22"/>
          <w:szCs w:val="22"/>
          <w:vertAlign w:val="subscript"/>
        </w:rPr>
        <w:t>1</w:t>
      </w:r>
      <w:r w:rsidR="00132712">
        <w:rPr>
          <w:color w:val="000000"/>
          <w:sz w:val="22"/>
          <w:szCs w:val="22"/>
        </w:rPr>
        <w:t>.</w:t>
      </w:r>
    </w:p>
    <w:p w14:paraId="5DDE7C07" w14:textId="77777777" w:rsidR="00132712" w:rsidRDefault="00132712" w:rsidP="0013271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Постройте сечение призмы плоскостью </w:t>
      </w:r>
      <w:r>
        <w:rPr>
          <w:i/>
          <w:iCs/>
          <w:color w:val="000000"/>
          <w:sz w:val="22"/>
          <w:szCs w:val="22"/>
        </w:rPr>
        <w:t>BAN</w:t>
      </w:r>
      <w:r>
        <w:rPr>
          <w:color w:val="000000"/>
          <w:sz w:val="22"/>
          <w:szCs w:val="22"/>
        </w:rPr>
        <w:t>.</w:t>
      </w:r>
    </w:p>
    <w:p w14:paraId="3B490FC1" w14:textId="77777777" w:rsidR="00132712" w:rsidRDefault="00132712" w:rsidP="00132712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Найдите периметр этого сечения.</w:t>
      </w:r>
    </w:p>
    <w:p w14:paraId="7CEE3893" w14:textId="77777777" w:rsidR="00023E0A" w:rsidRPr="00D019BE" w:rsidRDefault="00B35CA3" w:rsidP="00F85D3D">
      <w:pPr>
        <w:rPr>
          <w:color w:val="1A1A1A" w:themeColor="background1" w:themeShade="1A"/>
          <w:szCs w:val="24"/>
        </w:rPr>
      </w:pPr>
      <w:r>
        <w:rPr>
          <w:rFonts w:eastAsiaTheme="minorEastAsia"/>
          <w:color w:val="1A1A1A" w:themeColor="background1" w:themeShade="1A"/>
          <w:szCs w:val="24"/>
        </w:rPr>
        <w:t xml:space="preserve"> </w:t>
      </w:r>
      <w:r w:rsidR="00023E0A">
        <w:rPr>
          <w:rFonts w:eastAsiaTheme="minorEastAsia"/>
          <w:color w:val="1A1A1A" w:themeColor="background1" w:themeShade="1A"/>
          <w:szCs w:val="24"/>
        </w:rPr>
        <w:t>Решение:</w:t>
      </w:r>
    </w:p>
    <w:p w14:paraId="59FD5AF5" w14:textId="77777777" w:rsidR="0035431D" w:rsidRPr="005773B4" w:rsidRDefault="00121815" w:rsidP="005C1C60">
      <w:pPr>
        <w:rPr>
          <w:rFonts w:eastAsiaTheme="minorEastAsia"/>
          <w:color w:val="1A1A1A" w:themeColor="background1" w:themeShade="1A"/>
          <w:szCs w:val="24"/>
        </w:rPr>
      </w:pPr>
      <w:r>
        <w:rPr>
          <w:noProof/>
        </w:rPr>
        <w:drawing>
          <wp:inline distT="0" distB="0" distL="0" distR="0" wp14:anchorId="5A02B90B" wp14:editId="3581B270">
            <wp:extent cx="5810250" cy="2981325"/>
            <wp:effectExtent l="0" t="0" r="0" b="0"/>
            <wp:docPr id="1" name="Рисунок 1" descr="C:\Users\comp5\AppData\Local\Microsoft\Windows\Temporary Internet Files\Content.Word\79676_html_536eeaf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comp5\AppData\Local\Microsoft\Windows\Temporary Internet Files\Content.Word\79676_html_536eeaf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390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3701" cy="2983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431D" w:rsidRPr="005773B4" w:rsidSect="00924934">
      <w:type w:val="continuous"/>
      <w:pgSz w:w="11900" w:h="16840"/>
      <w:pgMar w:top="483" w:right="634" w:bottom="908" w:left="137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A5215"/>
    <w:multiLevelType w:val="hybridMultilevel"/>
    <w:tmpl w:val="01BCD83A"/>
    <w:lvl w:ilvl="0" w:tplc="DBE8DD48">
      <w:start w:val="1"/>
      <w:numFmt w:val="decimal"/>
      <w:lvlText w:val="%1."/>
      <w:lvlJc w:val="left"/>
      <w:pPr>
        <w:ind w:left="350" w:hanging="360"/>
      </w:pPr>
      <w:rPr>
        <w:rFonts w:ascii="Times New Roman" w:eastAsia="Times New Roman" w:hAnsi="Times New Roman" w:cs="Times New Roman" w:hint="default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" w15:restartNumberingAfterBreak="0">
    <w:nsid w:val="0DCF6DE4"/>
    <w:multiLevelType w:val="hybridMultilevel"/>
    <w:tmpl w:val="9586DF7A"/>
    <w:lvl w:ilvl="0" w:tplc="D744F8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CF175B"/>
    <w:multiLevelType w:val="hybridMultilevel"/>
    <w:tmpl w:val="9886DF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D074EA"/>
    <w:multiLevelType w:val="hybridMultilevel"/>
    <w:tmpl w:val="0CDEDFB8"/>
    <w:lvl w:ilvl="0" w:tplc="302C97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F4FA9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849B1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10917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DAB9D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0264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A4C2D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3A60D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C6E8B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9E2943"/>
    <w:multiLevelType w:val="hybridMultilevel"/>
    <w:tmpl w:val="21D42E10"/>
    <w:lvl w:ilvl="0" w:tplc="F0CA3024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198962CB"/>
    <w:multiLevelType w:val="hybridMultilevel"/>
    <w:tmpl w:val="95DA3F20"/>
    <w:lvl w:ilvl="0" w:tplc="0F64EC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A7B4B"/>
    <w:multiLevelType w:val="hybridMultilevel"/>
    <w:tmpl w:val="7FF2CEF4"/>
    <w:lvl w:ilvl="0" w:tplc="0F64EC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7115B"/>
    <w:multiLevelType w:val="hybridMultilevel"/>
    <w:tmpl w:val="F91E81AA"/>
    <w:lvl w:ilvl="0" w:tplc="C5FCE584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4886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EC9A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58B5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E81B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1057D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B27C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56B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7CE42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411442"/>
    <w:multiLevelType w:val="hybridMultilevel"/>
    <w:tmpl w:val="CCFA2546"/>
    <w:lvl w:ilvl="0" w:tplc="0F64EC74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73B1EA4"/>
    <w:multiLevelType w:val="hybridMultilevel"/>
    <w:tmpl w:val="B46402F6"/>
    <w:lvl w:ilvl="0" w:tplc="EB7459E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DB9119F"/>
    <w:multiLevelType w:val="hybridMultilevel"/>
    <w:tmpl w:val="962A6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E19D1"/>
    <w:multiLevelType w:val="hybridMultilevel"/>
    <w:tmpl w:val="26E2F6AE"/>
    <w:lvl w:ilvl="0" w:tplc="B6D0D00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111B2"/>
    <w:multiLevelType w:val="multilevel"/>
    <w:tmpl w:val="46B60E2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77473A"/>
    <w:multiLevelType w:val="hybridMultilevel"/>
    <w:tmpl w:val="61D8FE7C"/>
    <w:lvl w:ilvl="0" w:tplc="600AD640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EF5A6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18CE2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84CAF6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186528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509C6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92D5FA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527242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4C7328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3C14F0E"/>
    <w:multiLevelType w:val="hybridMultilevel"/>
    <w:tmpl w:val="0F605D08"/>
    <w:lvl w:ilvl="0" w:tplc="0F0C9A62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1A1A1A" w:themeColor="background1" w:themeShade="1A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AB7C54"/>
    <w:multiLevelType w:val="hybridMultilevel"/>
    <w:tmpl w:val="F2AC6700"/>
    <w:lvl w:ilvl="0" w:tplc="41AA92B6">
      <w:start w:val="2018"/>
      <w:numFmt w:val="decimal"/>
      <w:lvlText w:val="%1"/>
      <w:lvlJc w:val="left"/>
      <w:pPr>
        <w:ind w:left="58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6" w15:restartNumberingAfterBreak="0">
    <w:nsid w:val="571B00BB"/>
    <w:multiLevelType w:val="hybridMultilevel"/>
    <w:tmpl w:val="B824F31E"/>
    <w:lvl w:ilvl="0" w:tplc="DEE44D1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7" w15:restartNumberingAfterBreak="0">
    <w:nsid w:val="64031C3D"/>
    <w:multiLevelType w:val="hybridMultilevel"/>
    <w:tmpl w:val="132608B2"/>
    <w:lvl w:ilvl="0" w:tplc="C5E20A5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F124D"/>
    <w:multiLevelType w:val="hybridMultilevel"/>
    <w:tmpl w:val="B54EF05A"/>
    <w:lvl w:ilvl="0" w:tplc="0419000F">
      <w:start w:val="1"/>
      <w:numFmt w:val="decimal"/>
      <w:lvlText w:val="%1."/>
      <w:lvlJc w:val="left"/>
      <w:pPr>
        <w:ind w:left="1576" w:hanging="360"/>
      </w:pPr>
    </w:lvl>
    <w:lvl w:ilvl="1" w:tplc="04190019" w:tentative="1">
      <w:start w:val="1"/>
      <w:numFmt w:val="lowerLetter"/>
      <w:lvlText w:val="%2."/>
      <w:lvlJc w:val="left"/>
      <w:pPr>
        <w:ind w:left="2296" w:hanging="360"/>
      </w:pPr>
    </w:lvl>
    <w:lvl w:ilvl="2" w:tplc="0419001B" w:tentative="1">
      <w:start w:val="1"/>
      <w:numFmt w:val="lowerRoman"/>
      <w:lvlText w:val="%3."/>
      <w:lvlJc w:val="right"/>
      <w:pPr>
        <w:ind w:left="3016" w:hanging="180"/>
      </w:pPr>
    </w:lvl>
    <w:lvl w:ilvl="3" w:tplc="0419000F" w:tentative="1">
      <w:start w:val="1"/>
      <w:numFmt w:val="decimal"/>
      <w:lvlText w:val="%4."/>
      <w:lvlJc w:val="left"/>
      <w:pPr>
        <w:ind w:left="3736" w:hanging="360"/>
      </w:pPr>
    </w:lvl>
    <w:lvl w:ilvl="4" w:tplc="04190019" w:tentative="1">
      <w:start w:val="1"/>
      <w:numFmt w:val="lowerLetter"/>
      <w:lvlText w:val="%5."/>
      <w:lvlJc w:val="left"/>
      <w:pPr>
        <w:ind w:left="4456" w:hanging="360"/>
      </w:pPr>
    </w:lvl>
    <w:lvl w:ilvl="5" w:tplc="0419001B" w:tentative="1">
      <w:start w:val="1"/>
      <w:numFmt w:val="lowerRoman"/>
      <w:lvlText w:val="%6."/>
      <w:lvlJc w:val="right"/>
      <w:pPr>
        <w:ind w:left="5176" w:hanging="180"/>
      </w:pPr>
    </w:lvl>
    <w:lvl w:ilvl="6" w:tplc="0419000F" w:tentative="1">
      <w:start w:val="1"/>
      <w:numFmt w:val="decimal"/>
      <w:lvlText w:val="%7."/>
      <w:lvlJc w:val="left"/>
      <w:pPr>
        <w:ind w:left="5896" w:hanging="360"/>
      </w:pPr>
    </w:lvl>
    <w:lvl w:ilvl="7" w:tplc="04190019" w:tentative="1">
      <w:start w:val="1"/>
      <w:numFmt w:val="lowerLetter"/>
      <w:lvlText w:val="%8."/>
      <w:lvlJc w:val="left"/>
      <w:pPr>
        <w:ind w:left="6616" w:hanging="360"/>
      </w:pPr>
    </w:lvl>
    <w:lvl w:ilvl="8" w:tplc="0419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19" w15:restartNumberingAfterBreak="0">
    <w:nsid w:val="6C9F5C8E"/>
    <w:multiLevelType w:val="hybridMultilevel"/>
    <w:tmpl w:val="EAF67884"/>
    <w:lvl w:ilvl="0" w:tplc="D64827B2">
      <w:start w:val="1"/>
      <w:numFmt w:val="decimal"/>
      <w:pStyle w:val="1"/>
      <w:lvlText w:val="%1."/>
      <w:lvlJc w:val="left"/>
      <w:pPr>
        <w:ind w:left="345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58E7C4">
      <w:start w:val="1"/>
      <w:numFmt w:val="lowerLetter"/>
      <w:lvlText w:val="%2"/>
      <w:lvlJc w:val="left"/>
      <w:pPr>
        <w:ind w:left="453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DA4FD2">
      <w:start w:val="1"/>
      <w:numFmt w:val="lowerRoman"/>
      <w:lvlText w:val="%3"/>
      <w:lvlJc w:val="left"/>
      <w:pPr>
        <w:ind w:left="525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50C28E">
      <w:start w:val="1"/>
      <w:numFmt w:val="decimal"/>
      <w:lvlText w:val="%4"/>
      <w:lvlJc w:val="left"/>
      <w:pPr>
        <w:ind w:left="597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444EC0">
      <w:start w:val="1"/>
      <w:numFmt w:val="lowerLetter"/>
      <w:lvlText w:val="%5"/>
      <w:lvlJc w:val="left"/>
      <w:pPr>
        <w:ind w:left="669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D82D64">
      <w:start w:val="1"/>
      <w:numFmt w:val="lowerRoman"/>
      <w:lvlText w:val="%6"/>
      <w:lvlJc w:val="left"/>
      <w:pPr>
        <w:ind w:left="741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60E7FC">
      <w:start w:val="1"/>
      <w:numFmt w:val="decimal"/>
      <w:lvlText w:val="%7"/>
      <w:lvlJc w:val="left"/>
      <w:pPr>
        <w:ind w:left="813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CAA5D6">
      <w:start w:val="1"/>
      <w:numFmt w:val="lowerLetter"/>
      <w:lvlText w:val="%8"/>
      <w:lvlJc w:val="left"/>
      <w:pPr>
        <w:ind w:left="885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14A562">
      <w:start w:val="1"/>
      <w:numFmt w:val="lowerRoman"/>
      <w:lvlText w:val="%9"/>
      <w:lvlJc w:val="left"/>
      <w:pPr>
        <w:ind w:left="957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DA51DB8"/>
    <w:multiLevelType w:val="hybridMultilevel"/>
    <w:tmpl w:val="E1F4E830"/>
    <w:lvl w:ilvl="0" w:tplc="FFDAD7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AF5DB1"/>
    <w:multiLevelType w:val="hybridMultilevel"/>
    <w:tmpl w:val="235E570C"/>
    <w:lvl w:ilvl="0" w:tplc="FFDAD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16DFA"/>
    <w:multiLevelType w:val="hybridMultilevel"/>
    <w:tmpl w:val="A12A5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018F1"/>
    <w:multiLevelType w:val="hybridMultilevel"/>
    <w:tmpl w:val="0804F996"/>
    <w:lvl w:ilvl="0" w:tplc="978A181A">
      <w:start w:val="4"/>
      <w:numFmt w:val="decimal"/>
      <w:lvlText w:val="%1."/>
      <w:lvlJc w:val="left"/>
      <w:pPr>
        <w:ind w:left="710" w:hanging="360"/>
      </w:pPr>
      <w:rPr>
        <w:rFonts w:eastAsiaTheme="minorEastAsia" w:hint="default"/>
        <w:color w:val="1A1A1A" w:themeColor="background1" w:themeShade="1A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19"/>
  </w:num>
  <w:num w:numId="5">
    <w:abstractNumId w:val="1"/>
  </w:num>
  <w:num w:numId="6">
    <w:abstractNumId w:val="2"/>
  </w:num>
  <w:num w:numId="7">
    <w:abstractNumId w:val="8"/>
  </w:num>
  <w:num w:numId="8">
    <w:abstractNumId w:val="10"/>
  </w:num>
  <w:num w:numId="9">
    <w:abstractNumId w:val="22"/>
  </w:num>
  <w:num w:numId="10">
    <w:abstractNumId w:val="5"/>
  </w:num>
  <w:num w:numId="11">
    <w:abstractNumId w:val="6"/>
  </w:num>
  <w:num w:numId="12">
    <w:abstractNumId w:val="15"/>
  </w:num>
  <w:num w:numId="13">
    <w:abstractNumId w:val="9"/>
  </w:num>
  <w:num w:numId="14">
    <w:abstractNumId w:val="17"/>
  </w:num>
  <w:num w:numId="15">
    <w:abstractNumId w:val="18"/>
  </w:num>
  <w:num w:numId="16">
    <w:abstractNumId w:val="20"/>
  </w:num>
  <w:num w:numId="17">
    <w:abstractNumId w:val="12"/>
  </w:num>
  <w:num w:numId="18">
    <w:abstractNumId w:val="11"/>
  </w:num>
  <w:num w:numId="19">
    <w:abstractNumId w:val="21"/>
  </w:num>
  <w:num w:numId="20">
    <w:abstractNumId w:val="4"/>
  </w:num>
  <w:num w:numId="21">
    <w:abstractNumId w:val="16"/>
  </w:num>
  <w:num w:numId="22">
    <w:abstractNumId w:val="0"/>
  </w:num>
  <w:num w:numId="23">
    <w:abstractNumId w:val="23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934"/>
    <w:rsid w:val="000015DE"/>
    <w:rsid w:val="00003D82"/>
    <w:rsid w:val="00006CD6"/>
    <w:rsid w:val="00023E0A"/>
    <w:rsid w:val="0003035C"/>
    <w:rsid w:val="0004568C"/>
    <w:rsid w:val="00057B3D"/>
    <w:rsid w:val="00065B0B"/>
    <w:rsid w:val="00071DEC"/>
    <w:rsid w:val="0007311D"/>
    <w:rsid w:val="00080BA7"/>
    <w:rsid w:val="00081C95"/>
    <w:rsid w:val="0008519A"/>
    <w:rsid w:val="000A1EDE"/>
    <w:rsid w:val="000A5356"/>
    <w:rsid w:val="000D008F"/>
    <w:rsid w:val="000E3814"/>
    <w:rsid w:val="000E7DAD"/>
    <w:rsid w:val="00116D67"/>
    <w:rsid w:val="00121815"/>
    <w:rsid w:val="00132712"/>
    <w:rsid w:val="00137F91"/>
    <w:rsid w:val="00141286"/>
    <w:rsid w:val="00145E53"/>
    <w:rsid w:val="00152185"/>
    <w:rsid w:val="0017126B"/>
    <w:rsid w:val="00191C26"/>
    <w:rsid w:val="001A4993"/>
    <w:rsid w:val="001B2A74"/>
    <w:rsid w:val="001B44CD"/>
    <w:rsid w:val="001D1C6E"/>
    <w:rsid w:val="0021054E"/>
    <w:rsid w:val="002330C0"/>
    <w:rsid w:val="002606AB"/>
    <w:rsid w:val="0027255D"/>
    <w:rsid w:val="0029201B"/>
    <w:rsid w:val="002A1D2E"/>
    <w:rsid w:val="002B5BF4"/>
    <w:rsid w:val="002C197B"/>
    <w:rsid w:val="002C58C6"/>
    <w:rsid w:val="0035431D"/>
    <w:rsid w:val="00362CEF"/>
    <w:rsid w:val="00364D6A"/>
    <w:rsid w:val="00373CD6"/>
    <w:rsid w:val="003E049B"/>
    <w:rsid w:val="004000B0"/>
    <w:rsid w:val="004112B0"/>
    <w:rsid w:val="00475B0C"/>
    <w:rsid w:val="00476F15"/>
    <w:rsid w:val="00486543"/>
    <w:rsid w:val="00496D7B"/>
    <w:rsid w:val="004A26BD"/>
    <w:rsid w:val="004A60B7"/>
    <w:rsid w:val="004A7BBF"/>
    <w:rsid w:val="004B74A6"/>
    <w:rsid w:val="004C01E1"/>
    <w:rsid w:val="004C344E"/>
    <w:rsid w:val="004D4D02"/>
    <w:rsid w:val="004D515A"/>
    <w:rsid w:val="004E5398"/>
    <w:rsid w:val="004F577C"/>
    <w:rsid w:val="005369D5"/>
    <w:rsid w:val="00563821"/>
    <w:rsid w:val="005705AA"/>
    <w:rsid w:val="005773B4"/>
    <w:rsid w:val="00583B5C"/>
    <w:rsid w:val="005A223B"/>
    <w:rsid w:val="005B334A"/>
    <w:rsid w:val="005C1C60"/>
    <w:rsid w:val="005C592C"/>
    <w:rsid w:val="005D6E93"/>
    <w:rsid w:val="0061333C"/>
    <w:rsid w:val="0062659C"/>
    <w:rsid w:val="006420F8"/>
    <w:rsid w:val="00683DA9"/>
    <w:rsid w:val="007103A1"/>
    <w:rsid w:val="00725B70"/>
    <w:rsid w:val="007365FA"/>
    <w:rsid w:val="00736DC3"/>
    <w:rsid w:val="00776260"/>
    <w:rsid w:val="00793292"/>
    <w:rsid w:val="007A128C"/>
    <w:rsid w:val="007A71BB"/>
    <w:rsid w:val="007A7CF3"/>
    <w:rsid w:val="007C234D"/>
    <w:rsid w:val="007C7F20"/>
    <w:rsid w:val="00801FE1"/>
    <w:rsid w:val="008107D5"/>
    <w:rsid w:val="008129E8"/>
    <w:rsid w:val="008144F5"/>
    <w:rsid w:val="00816865"/>
    <w:rsid w:val="00816F99"/>
    <w:rsid w:val="00834C1A"/>
    <w:rsid w:val="0084032B"/>
    <w:rsid w:val="008612B6"/>
    <w:rsid w:val="00873419"/>
    <w:rsid w:val="0088642E"/>
    <w:rsid w:val="008E397A"/>
    <w:rsid w:val="008F44B2"/>
    <w:rsid w:val="00924934"/>
    <w:rsid w:val="009470D0"/>
    <w:rsid w:val="00952D0D"/>
    <w:rsid w:val="00992931"/>
    <w:rsid w:val="00993BB1"/>
    <w:rsid w:val="009D78F1"/>
    <w:rsid w:val="009E2276"/>
    <w:rsid w:val="009F207C"/>
    <w:rsid w:val="009F5770"/>
    <w:rsid w:val="00A22A1A"/>
    <w:rsid w:val="00A35005"/>
    <w:rsid w:val="00A6780C"/>
    <w:rsid w:val="00AB3A73"/>
    <w:rsid w:val="00AD1C6A"/>
    <w:rsid w:val="00AE39D1"/>
    <w:rsid w:val="00AF010F"/>
    <w:rsid w:val="00AF19B3"/>
    <w:rsid w:val="00B070A2"/>
    <w:rsid w:val="00B104CC"/>
    <w:rsid w:val="00B25B84"/>
    <w:rsid w:val="00B302A1"/>
    <w:rsid w:val="00B35CA3"/>
    <w:rsid w:val="00B625EC"/>
    <w:rsid w:val="00B71BC7"/>
    <w:rsid w:val="00B97437"/>
    <w:rsid w:val="00BA410C"/>
    <w:rsid w:val="00BA6F09"/>
    <w:rsid w:val="00BE2431"/>
    <w:rsid w:val="00C116C1"/>
    <w:rsid w:val="00C20E77"/>
    <w:rsid w:val="00C23364"/>
    <w:rsid w:val="00C44E56"/>
    <w:rsid w:val="00C74E11"/>
    <w:rsid w:val="00C77644"/>
    <w:rsid w:val="00CA5991"/>
    <w:rsid w:val="00CB7B1E"/>
    <w:rsid w:val="00CC2A31"/>
    <w:rsid w:val="00CF2DF4"/>
    <w:rsid w:val="00CF3D3E"/>
    <w:rsid w:val="00CF7647"/>
    <w:rsid w:val="00D076B2"/>
    <w:rsid w:val="00D51212"/>
    <w:rsid w:val="00D7782F"/>
    <w:rsid w:val="00D8461C"/>
    <w:rsid w:val="00DA5B5A"/>
    <w:rsid w:val="00DD35A9"/>
    <w:rsid w:val="00E12AA5"/>
    <w:rsid w:val="00E2092C"/>
    <w:rsid w:val="00E31673"/>
    <w:rsid w:val="00EB66A4"/>
    <w:rsid w:val="00ED1937"/>
    <w:rsid w:val="00ED738A"/>
    <w:rsid w:val="00F041FD"/>
    <w:rsid w:val="00F12A33"/>
    <w:rsid w:val="00F158C5"/>
    <w:rsid w:val="00F1660E"/>
    <w:rsid w:val="00F43971"/>
    <w:rsid w:val="00F4402F"/>
    <w:rsid w:val="00F61C61"/>
    <w:rsid w:val="00F741CC"/>
    <w:rsid w:val="00F85D3D"/>
    <w:rsid w:val="00FE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4A65"/>
  <w15:docId w15:val="{5E37FAC9-FFAF-4D7C-9AEF-CDC9F19F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934"/>
    <w:pPr>
      <w:spacing w:after="53" w:line="242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24934"/>
    <w:pPr>
      <w:keepNext/>
      <w:keepLines/>
      <w:numPr>
        <w:numId w:val="4"/>
      </w:numPr>
      <w:spacing w:after="45" w:line="24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4934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3">
    <w:name w:val="List Paragraph"/>
    <w:basedOn w:val="a"/>
    <w:link w:val="a4"/>
    <w:uiPriority w:val="99"/>
    <w:qFormat/>
    <w:rsid w:val="00993BB1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color w:val="auto"/>
      <w:sz w:val="22"/>
    </w:rPr>
  </w:style>
  <w:style w:type="table" w:styleId="a5">
    <w:name w:val="Table Grid"/>
    <w:basedOn w:val="a1"/>
    <w:uiPriority w:val="59"/>
    <w:rsid w:val="00993BB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footnote text"/>
    <w:basedOn w:val="a"/>
    <w:link w:val="a7"/>
    <w:semiHidden/>
    <w:unhideWhenUsed/>
    <w:rsid w:val="00993BB1"/>
    <w:pPr>
      <w:spacing w:after="0" w:line="240" w:lineRule="auto"/>
      <w:ind w:left="0" w:firstLine="0"/>
    </w:pPr>
    <w:rPr>
      <w:color w:val="auto"/>
      <w:sz w:val="20"/>
      <w:szCs w:val="28"/>
    </w:rPr>
  </w:style>
  <w:style w:type="character" w:customStyle="1" w:styleId="a7">
    <w:name w:val="Текст сноски Знак"/>
    <w:basedOn w:val="a0"/>
    <w:link w:val="a6"/>
    <w:semiHidden/>
    <w:rsid w:val="00993BB1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8">
    <w:name w:val="No Spacing"/>
    <w:uiPriority w:val="1"/>
    <w:qFormat/>
    <w:rsid w:val="00993BB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993BB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BB1"/>
    <w:pPr>
      <w:spacing w:after="0" w:line="240" w:lineRule="auto"/>
      <w:ind w:left="0" w:firstLine="0"/>
      <w:jc w:val="left"/>
    </w:pPr>
    <w:rPr>
      <w:rFonts w:ascii="Tahoma" w:eastAsiaTheme="minorEastAsia" w:hAnsi="Tahoma" w:cs="Tahoma"/>
      <w:color w:val="auto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3BB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93B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023E0A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ac">
    <w:name w:val="Placeholder Text"/>
    <w:basedOn w:val="a0"/>
    <w:uiPriority w:val="99"/>
    <w:semiHidden/>
    <w:rsid w:val="00023E0A"/>
    <w:rPr>
      <w:color w:val="808080"/>
    </w:rPr>
  </w:style>
  <w:style w:type="table" w:customStyle="1" w:styleId="41">
    <w:name w:val="Таблица простая 41"/>
    <w:basedOn w:val="a1"/>
    <w:uiPriority w:val="44"/>
    <w:rsid w:val="001D1C6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1">
    <w:name w:val="Сетка таблицы светлая1"/>
    <w:basedOn w:val="a1"/>
    <w:uiPriority w:val="40"/>
    <w:rsid w:val="001D1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4">
    <w:name w:val="Абзац списка Знак"/>
    <w:link w:val="a3"/>
    <w:uiPriority w:val="99"/>
    <w:locked/>
    <w:rsid w:val="005C592C"/>
    <w:rPr>
      <w:rFonts w:eastAsiaTheme="minorEastAsia"/>
      <w:lang w:eastAsia="ru-RU"/>
    </w:rPr>
  </w:style>
  <w:style w:type="character" w:customStyle="1" w:styleId="mi">
    <w:name w:val="mi"/>
    <w:basedOn w:val="a0"/>
    <w:rsid w:val="00F1660E"/>
  </w:style>
  <w:style w:type="character" w:customStyle="1" w:styleId="mo">
    <w:name w:val="mo"/>
    <w:basedOn w:val="a0"/>
    <w:rsid w:val="00F1660E"/>
  </w:style>
  <w:style w:type="character" w:customStyle="1" w:styleId="mn">
    <w:name w:val="mn"/>
    <w:basedOn w:val="a0"/>
    <w:rsid w:val="00F1660E"/>
  </w:style>
  <w:style w:type="paragraph" w:customStyle="1" w:styleId="leftmargin">
    <w:name w:val="left_margin"/>
    <w:basedOn w:val="a"/>
    <w:rsid w:val="00B35CA3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styleId="ad">
    <w:name w:val="Emphasis"/>
    <w:basedOn w:val="a0"/>
    <w:uiPriority w:val="20"/>
    <w:qFormat/>
    <w:rsid w:val="007365FA"/>
    <w:rPr>
      <w:i/>
      <w:iCs/>
    </w:rPr>
  </w:style>
  <w:style w:type="character" w:customStyle="1" w:styleId="msqrt">
    <w:name w:val="msqrt"/>
    <w:basedOn w:val="a0"/>
    <w:rsid w:val="00816865"/>
  </w:style>
  <w:style w:type="character" w:customStyle="1" w:styleId="mjxassistivemathml">
    <w:name w:val="mjx_assistive_mathml"/>
    <w:basedOn w:val="a0"/>
    <w:rsid w:val="0017126B"/>
  </w:style>
  <w:style w:type="character" w:customStyle="1" w:styleId="ff1">
    <w:name w:val="ff1"/>
    <w:basedOn w:val="a0"/>
    <w:rsid w:val="00D076B2"/>
  </w:style>
  <w:style w:type="character" w:customStyle="1" w:styleId="ff3">
    <w:name w:val="ff3"/>
    <w:basedOn w:val="a0"/>
    <w:rsid w:val="00D076B2"/>
  </w:style>
  <w:style w:type="character" w:customStyle="1" w:styleId="ff4">
    <w:name w:val="ff4"/>
    <w:basedOn w:val="a0"/>
    <w:rsid w:val="00D07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6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66957-673A-42F7-B3BE-FBBBF83FA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COMP12</dc:creator>
  <cp:lastModifiedBy>Артём</cp:lastModifiedBy>
  <cp:revision>2</cp:revision>
  <cp:lastPrinted>2018-05-13T23:09:00Z</cp:lastPrinted>
  <dcterms:created xsi:type="dcterms:W3CDTF">2024-03-25T09:39:00Z</dcterms:created>
  <dcterms:modified xsi:type="dcterms:W3CDTF">2024-03-25T09:39:00Z</dcterms:modified>
</cp:coreProperties>
</file>